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08"/>
        <w:tblW w:w="10490" w:type="dxa"/>
        <w:tblLook w:val="04A0" w:firstRow="1" w:lastRow="0" w:firstColumn="1" w:lastColumn="0" w:noHBand="0" w:noVBand="1"/>
      </w:tblPr>
      <w:tblGrid>
        <w:gridCol w:w="5528"/>
        <w:gridCol w:w="4962"/>
      </w:tblGrid>
      <w:tr w:rsidR="00C92ABA" w:rsidRPr="00C92ABA" w:rsidTr="00C92ABA">
        <w:tc>
          <w:tcPr>
            <w:tcW w:w="5528" w:type="dxa"/>
            <w:shd w:val="clear" w:color="auto" w:fill="auto"/>
          </w:tcPr>
          <w:p w:rsidR="00C92ABA" w:rsidRPr="00C92ABA" w:rsidRDefault="00C92ABA" w:rsidP="00C92ABA">
            <w:pPr>
              <w:keepNext/>
              <w:widowControl/>
              <w:jc w:val="center"/>
              <w:outlineLvl w:val="0"/>
              <w:rPr>
                <w:rFonts w:ascii="Times New Roman" w:eastAsia="Times New Roman" w:hAnsi="Times New Roman" w:cs="Times New Roman"/>
                <w:b/>
                <w:bCs/>
                <w:color w:val="auto"/>
                <w:sz w:val="28"/>
                <w:szCs w:val="28"/>
              </w:rPr>
            </w:pPr>
            <w:r w:rsidRPr="00C92ABA">
              <w:rPr>
                <w:rFonts w:ascii="Times New Roman" w:eastAsia="Times New Roman" w:hAnsi="Times New Roman" w:cs="Times New Roman"/>
                <w:b/>
                <w:bCs/>
                <w:color w:val="auto"/>
                <w:sz w:val="28"/>
                <w:szCs w:val="28"/>
              </w:rPr>
              <w:t>Принято</w:t>
            </w:r>
          </w:p>
          <w:p w:rsidR="00C92ABA" w:rsidRPr="00C92ABA" w:rsidRDefault="00C92ABA" w:rsidP="00C92ABA">
            <w:pPr>
              <w:widowControl/>
              <w:spacing w:after="200" w:line="276" w:lineRule="auto"/>
              <w:rPr>
                <w:rFonts w:ascii="Times New Roman" w:eastAsia="Times New Roman" w:hAnsi="Times New Roman" w:cs="Times New Roman"/>
                <w:b/>
                <w:color w:val="auto"/>
              </w:rPr>
            </w:pPr>
            <w:r w:rsidRPr="00C92ABA">
              <w:rPr>
                <w:rFonts w:ascii="Times New Roman" w:eastAsia="Times New Roman" w:hAnsi="Times New Roman" w:cs="Times New Roman"/>
                <w:b/>
                <w:color w:val="auto"/>
              </w:rPr>
              <w:t>На общем собрании колл</w:t>
            </w:r>
            <w:r w:rsidR="00A04F8E">
              <w:rPr>
                <w:rFonts w:ascii="Times New Roman" w:eastAsia="Times New Roman" w:hAnsi="Times New Roman" w:cs="Times New Roman"/>
                <w:b/>
                <w:color w:val="auto"/>
              </w:rPr>
              <w:t>ектива МАДОУ «Детский сад  № 283</w:t>
            </w:r>
            <w:r w:rsidRPr="00C92ABA">
              <w:rPr>
                <w:rFonts w:ascii="Times New Roman" w:eastAsia="Times New Roman" w:hAnsi="Times New Roman" w:cs="Times New Roman"/>
                <w:b/>
                <w:color w:val="auto"/>
              </w:rPr>
              <w:t xml:space="preserve">» </w:t>
            </w:r>
          </w:p>
          <w:p w:rsidR="00C92ABA" w:rsidRPr="00C92ABA" w:rsidRDefault="00C92ABA" w:rsidP="00C92ABA">
            <w:pPr>
              <w:widowControl/>
              <w:spacing w:after="200" w:line="276" w:lineRule="auto"/>
              <w:rPr>
                <w:rFonts w:ascii="Times New Roman" w:eastAsia="Times New Roman" w:hAnsi="Times New Roman" w:cs="Times New Roman"/>
                <w:b/>
                <w:color w:val="auto"/>
              </w:rPr>
            </w:pPr>
            <w:r w:rsidRPr="00C92ABA">
              <w:rPr>
                <w:rFonts w:ascii="Times New Roman" w:eastAsia="Times New Roman" w:hAnsi="Times New Roman" w:cs="Times New Roman"/>
                <w:b/>
                <w:color w:val="auto"/>
              </w:rPr>
              <w:t>Протокол от ________________г. №____</w:t>
            </w:r>
          </w:p>
          <w:p w:rsidR="00C92ABA" w:rsidRPr="00C92ABA" w:rsidRDefault="00C92ABA" w:rsidP="00C92ABA">
            <w:pPr>
              <w:widowControl/>
              <w:spacing w:after="200" w:line="276" w:lineRule="auto"/>
              <w:rPr>
                <w:rFonts w:ascii="Times New Roman" w:eastAsia="Times New Roman" w:hAnsi="Times New Roman" w:cs="Times New Roman"/>
                <w:b/>
                <w:color w:val="auto"/>
              </w:rPr>
            </w:pPr>
            <w:r w:rsidRPr="00C92ABA">
              <w:rPr>
                <w:rFonts w:ascii="Times New Roman" w:eastAsia="Times New Roman" w:hAnsi="Times New Roman" w:cs="Times New Roman"/>
                <w:b/>
                <w:color w:val="auto"/>
              </w:rPr>
              <w:t>Председатель собрания                         ____________________________________</w:t>
            </w:r>
          </w:p>
        </w:tc>
        <w:tc>
          <w:tcPr>
            <w:tcW w:w="4962" w:type="dxa"/>
            <w:shd w:val="clear" w:color="auto" w:fill="auto"/>
          </w:tcPr>
          <w:p w:rsidR="00C92ABA" w:rsidRPr="00C92ABA" w:rsidRDefault="00C92ABA" w:rsidP="00C92ABA">
            <w:pPr>
              <w:keepNext/>
              <w:widowControl/>
              <w:jc w:val="center"/>
              <w:outlineLvl w:val="0"/>
              <w:rPr>
                <w:rFonts w:ascii="Times New Roman" w:eastAsia="Times New Roman" w:hAnsi="Times New Roman" w:cs="Times New Roman"/>
                <w:b/>
                <w:bCs/>
                <w:color w:val="auto"/>
                <w:sz w:val="28"/>
                <w:szCs w:val="28"/>
              </w:rPr>
            </w:pPr>
            <w:r w:rsidRPr="00C92ABA">
              <w:rPr>
                <w:rFonts w:ascii="Times New Roman" w:eastAsia="Times New Roman" w:hAnsi="Times New Roman" w:cs="Times New Roman"/>
                <w:b/>
                <w:bCs/>
                <w:color w:val="auto"/>
                <w:sz w:val="28"/>
                <w:szCs w:val="28"/>
              </w:rPr>
              <w:t>Введено в действие</w:t>
            </w:r>
          </w:p>
          <w:p w:rsidR="00C92ABA" w:rsidRPr="00C92ABA" w:rsidRDefault="00C92ABA" w:rsidP="00C92ABA">
            <w:pPr>
              <w:widowControl/>
              <w:spacing w:after="200" w:line="276" w:lineRule="auto"/>
              <w:rPr>
                <w:rFonts w:ascii="Times New Roman" w:eastAsia="Times New Roman" w:hAnsi="Times New Roman" w:cs="Times New Roman"/>
                <w:b/>
                <w:color w:val="auto"/>
              </w:rPr>
            </w:pPr>
            <w:r w:rsidRPr="00C92ABA">
              <w:rPr>
                <w:rFonts w:ascii="Times New Roman" w:eastAsia="Times New Roman" w:hAnsi="Times New Roman" w:cs="Times New Roman"/>
                <w:b/>
                <w:color w:val="auto"/>
              </w:rPr>
              <w:t>Приказом по МАДОУ от _____________ г.                   № _____</w:t>
            </w:r>
          </w:p>
          <w:p w:rsidR="00C92ABA" w:rsidRPr="00C92ABA" w:rsidRDefault="00C92ABA" w:rsidP="00C92ABA">
            <w:pPr>
              <w:widowControl/>
              <w:spacing w:after="200" w:line="276" w:lineRule="auto"/>
              <w:rPr>
                <w:rFonts w:ascii="Times New Roman" w:eastAsia="Times New Roman" w:hAnsi="Times New Roman" w:cs="Times New Roman"/>
                <w:color w:val="auto"/>
                <w:sz w:val="28"/>
                <w:szCs w:val="28"/>
              </w:rPr>
            </w:pPr>
            <w:r w:rsidRPr="00C92ABA">
              <w:rPr>
                <w:rFonts w:ascii="Times New Roman" w:eastAsia="Times New Roman" w:hAnsi="Times New Roman" w:cs="Times New Roman"/>
                <w:b/>
                <w:color w:val="auto"/>
              </w:rPr>
              <w:t>Зав</w:t>
            </w:r>
            <w:r w:rsidR="00A04F8E">
              <w:rPr>
                <w:rFonts w:ascii="Times New Roman" w:eastAsia="Times New Roman" w:hAnsi="Times New Roman" w:cs="Times New Roman"/>
                <w:b/>
                <w:color w:val="auto"/>
              </w:rPr>
              <w:t>едующая МАДОУ «Детский сад № 283» ______________А.А.Нигматуллина</w:t>
            </w:r>
          </w:p>
        </w:tc>
      </w:tr>
      <w:tr w:rsidR="00C92ABA" w:rsidRPr="00C92ABA" w:rsidTr="00C92ABA">
        <w:tc>
          <w:tcPr>
            <w:tcW w:w="5528" w:type="dxa"/>
            <w:shd w:val="clear" w:color="auto" w:fill="auto"/>
          </w:tcPr>
          <w:p w:rsidR="00C92ABA" w:rsidRPr="00C92ABA" w:rsidRDefault="00C92ABA" w:rsidP="00C92ABA">
            <w:pPr>
              <w:keepNext/>
              <w:widowControl/>
              <w:jc w:val="center"/>
              <w:outlineLvl w:val="0"/>
              <w:rPr>
                <w:rFonts w:ascii="Times New Roman" w:eastAsia="Times New Roman" w:hAnsi="Times New Roman" w:cs="Times New Roman"/>
                <w:b/>
                <w:bCs/>
                <w:color w:val="auto"/>
              </w:rPr>
            </w:pPr>
          </w:p>
        </w:tc>
        <w:tc>
          <w:tcPr>
            <w:tcW w:w="4962" w:type="dxa"/>
            <w:shd w:val="clear" w:color="auto" w:fill="auto"/>
          </w:tcPr>
          <w:p w:rsidR="00C92ABA" w:rsidRPr="00C92ABA" w:rsidRDefault="00C92ABA" w:rsidP="00C92ABA">
            <w:pPr>
              <w:keepNext/>
              <w:widowControl/>
              <w:jc w:val="center"/>
              <w:outlineLvl w:val="0"/>
              <w:rPr>
                <w:rFonts w:ascii="Times New Roman" w:eastAsia="Times New Roman" w:hAnsi="Times New Roman" w:cs="Times New Roman"/>
                <w:b/>
                <w:bCs/>
                <w:color w:val="auto"/>
              </w:rPr>
            </w:pPr>
          </w:p>
        </w:tc>
      </w:tr>
    </w:tbl>
    <w:p w:rsidR="00C92ABA" w:rsidRDefault="00C92ABA" w:rsidP="00C92ABA">
      <w:pPr>
        <w:pStyle w:val="60"/>
        <w:shd w:val="clear" w:color="auto" w:fill="auto"/>
        <w:spacing w:after="123" w:line="230" w:lineRule="exact"/>
        <w:ind w:left="720"/>
        <w:jc w:val="center"/>
        <w:rPr>
          <w:rStyle w:val="62"/>
          <w:b/>
          <w:bCs/>
        </w:rPr>
      </w:pPr>
    </w:p>
    <w:p w:rsidR="00C92ABA" w:rsidRDefault="00C92ABA" w:rsidP="00C92ABA">
      <w:pPr>
        <w:pStyle w:val="60"/>
        <w:shd w:val="clear" w:color="auto" w:fill="auto"/>
        <w:spacing w:after="123" w:line="230" w:lineRule="exact"/>
        <w:ind w:firstLine="0"/>
        <w:rPr>
          <w:rStyle w:val="62"/>
          <w:b/>
          <w:bCs/>
        </w:rPr>
      </w:pPr>
    </w:p>
    <w:p w:rsidR="00C92ABA" w:rsidRPr="00C92ABA" w:rsidRDefault="00C92ABA" w:rsidP="00C92ABA">
      <w:pPr>
        <w:pStyle w:val="60"/>
        <w:shd w:val="clear" w:color="auto" w:fill="auto"/>
        <w:spacing w:after="123" w:line="230" w:lineRule="exact"/>
        <w:ind w:left="720"/>
        <w:jc w:val="center"/>
        <w:rPr>
          <w:rStyle w:val="62"/>
          <w:b/>
          <w:bCs/>
          <w:sz w:val="28"/>
          <w:szCs w:val="28"/>
        </w:rPr>
      </w:pPr>
      <w:r w:rsidRPr="00C92ABA">
        <w:rPr>
          <w:rStyle w:val="62"/>
          <w:b/>
          <w:bCs/>
          <w:sz w:val="28"/>
          <w:szCs w:val="28"/>
        </w:rPr>
        <w:t>Положение</w:t>
      </w:r>
    </w:p>
    <w:p w:rsidR="00586311" w:rsidRDefault="0031276F" w:rsidP="00C92ABA">
      <w:pPr>
        <w:pStyle w:val="60"/>
        <w:shd w:val="clear" w:color="auto" w:fill="auto"/>
        <w:spacing w:after="123" w:line="230" w:lineRule="exact"/>
        <w:ind w:left="720"/>
        <w:jc w:val="center"/>
      </w:pPr>
      <w:r>
        <w:rPr>
          <w:rStyle w:val="62"/>
          <w:b/>
          <w:bCs/>
        </w:rPr>
        <w:t xml:space="preserve">О </w:t>
      </w:r>
      <w:r>
        <w:rPr>
          <w:rStyle w:val="61"/>
          <w:b/>
          <w:bCs/>
        </w:rPr>
        <w:t>НАБЛЮДАТЕЛЬНОМ</w:t>
      </w:r>
      <w:r w:rsidR="00C92ABA">
        <w:rPr>
          <w:rStyle w:val="61"/>
          <w:b/>
          <w:bCs/>
        </w:rPr>
        <w:t xml:space="preserve"> СОВЕТЕ</w:t>
      </w:r>
    </w:p>
    <w:p w:rsidR="00586311" w:rsidRDefault="0031276F">
      <w:pPr>
        <w:pStyle w:val="60"/>
        <w:shd w:val="clear" w:color="auto" w:fill="auto"/>
        <w:spacing w:after="83" w:line="230" w:lineRule="exact"/>
        <w:ind w:left="720"/>
      </w:pPr>
      <w:r>
        <w:rPr>
          <w:rStyle w:val="61"/>
          <w:b/>
          <w:bCs/>
        </w:rPr>
        <w:t>1. Общие положения.</w:t>
      </w:r>
    </w:p>
    <w:p w:rsidR="00586311" w:rsidRDefault="0031276F">
      <w:pPr>
        <w:pStyle w:val="24"/>
        <w:numPr>
          <w:ilvl w:val="0"/>
          <w:numId w:val="1"/>
        </w:numPr>
        <w:shd w:val="clear" w:color="auto" w:fill="auto"/>
        <w:tabs>
          <w:tab w:val="left" w:pos="709"/>
        </w:tabs>
        <w:spacing w:before="0"/>
        <w:ind w:left="720" w:right="120" w:hanging="700"/>
      </w:pPr>
      <w:r>
        <w:rPr>
          <w:rStyle w:val="12"/>
        </w:rPr>
        <w:t>Отношения между муниципальным автономным образовательны</w:t>
      </w:r>
      <w:r w:rsidR="000A183E">
        <w:rPr>
          <w:rStyle w:val="12"/>
        </w:rPr>
        <w:t>м учрс</w:t>
      </w:r>
      <w:r w:rsidR="00A04F8E">
        <w:rPr>
          <w:rStyle w:val="12"/>
        </w:rPr>
        <w:t>ждением «Детский сад №283</w:t>
      </w:r>
      <w:r>
        <w:rPr>
          <w:rStyle w:val="12"/>
        </w:rPr>
        <w:t xml:space="preserve"> комбинир</w:t>
      </w:r>
      <w:r w:rsidR="00A04F8E">
        <w:rPr>
          <w:rStyle w:val="12"/>
        </w:rPr>
        <w:t>ованного вида» Вахитовского</w:t>
      </w:r>
      <w:r>
        <w:rPr>
          <w:rStyle w:val="12"/>
        </w:rPr>
        <w:t xml:space="preserve"> района г.Казани и Наблюдательным Советом регл</w:t>
      </w:r>
      <w:r w:rsidR="000A183E">
        <w:rPr>
          <w:rStyle w:val="12"/>
        </w:rPr>
        <w:t xml:space="preserve">аментируются Уставом </w:t>
      </w:r>
      <w:r>
        <w:rPr>
          <w:rStyle w:val="12"/>
        </w:rPr>
        <w:t xml:space="preserve"> учреждения и настоящим Положением о Наблюдательном совете МАДОУ «</w:t>
      </w:r>
      <w:r w:rsidR="00A04F8E">
        <w:rPr>
          <w:rStyle w:val="12"/>
        </w:rPr>
        <w:t>Детский сад №283</w:t>
      </w:r>
      <w:r>
        <w:rPr>
          <w:rStyle w:val="12"/>
        </w:rPr>
        <w:t>» , в котором определяются права и обязанности сторон (далее Положение).</w:t>
      </w:r>
    </w:p>
    <w:p w:rsidR="00586311" w:rsidRDefault="0031276F">
      <w:pPr>
        <w:pStyle w:val="24"/>
        <w:numPr>
          <w:ilvl w:val="0"/>
          <w:numId w:val="1"/>
        </w:numPr>
        <w:shd w:val="clear" w:color="auto" w:fill="auto"/>
        <w:tabs>
          <w:tab w:val="left" w:pos="709"/>
        </w:tabs>
        <w:spacing w:before="0"/>
        <w:ind w:left="720" w:right="120" w:hanging="700"/>
      </w:pPr>
      <w:r>
        <w:rPr>
          <w:rStyle w:val="12"/>
        </w:rPr>
        <w:t>Основой правовых условий организация деятельности Наблюдательного Совета являются:</w:t>
      </w:r>
    </w:p>
    <w:p w:rsidR="00586311" w:rsidRDefault="0031276F">
      <w:pPr>
        <w:pStyle w:val="24"/>
        <w:numPr>
          <w:ilvl w:val="0"/>
          <w:numId w:val="2"/>
        </w:numPr>
        <w:shd w:val="clear" w:color="auto" w:fill="auto"/>
        <w:tabs>
          <w:tab w:val="left" w:pos="1054"/>
        </w:tabs>
        <w:spacing w:before="0"/>
        <w:ind w:left="720" w:firstLine="0"/>
        <w:jc w:val="both"/>
      </w:pPr>
      <w:r>
        <w:rPr>
          <w:rStyle w:val="12"/>
        </w:rPr>
        <w:t>Федеральный закон «Об автономных учреждениях» от 03.11.06. № 174-ФЗ;</w:t>
      </w:r>
    </w:p>
    <w:p w:rsidR="00586311" w:rsidRDefault="0031276F">
      <w:pPr>
        <w:pStyle w:val="24"/>
        <w:numPr>
          <w:ilvl w:val="0"/>
          <w:numId w:val="2"/>
        </w:numPr>
        <w:shd w:val="clear" w:color="auto" w:fill="auto"/>
        <w:tabs>
          <w:tab w:val="left" w:pos="1054"/>
        </w:tabs>
        <w:spacing w:before="0"/>
        <w:ind w:left="720" w:right="520" w:firstLine="0"/>
      </w:pPr>
      <w:r>
        <w:rPr>
          <w:rStyle w:val="12"/>
        </w:rPr>
        <w:t>Постановление Исполнительного комитета муниципального образования города Казани № 1305р от 25.09.07.</w:t>
      </w:r>
    </w:p>
    <w:p w:rsidR="00586311" w:rsidRDefault="00A04F8E">
      <w:pPr>
        <w:pStyle w:val="24"/>
        <w:numPr>
          <w:ilvl w:val="0"/>
          <w:numId w:val="2"/>
        </w:numPr>
        <w:shd w:val="clear" w:color="auto" w:fill="auto"/>
        <w:tabs>
          <w:tab w:val="left" w:pos="1054"/>
        </w:tabs>
        <w:spacing w:before="0"/>
        <w:ind w:left="720" w:firstLine="0"/>
        <w:jc w:val="both"/>
      </w:pPr>
      <w:r>
        <w:rPr>
          <w:rStyle w:val="12"/>
        </w:rPr>
        <w:t>Устав МАДОУ «Детский сад №283</w:t>
      </w:r>
      <w:r w:rsidR="0031276F">
        <w:rPr>
          <w:rStyle w:val="12"/>
        </w:rPr>
        <w:t>».</w:t>
      </w:r>
    </w:p>
    <w:p w:rsidR="00586311" w:rsidRDefault="0031276F">
      <w:pPr>
        <w:pStyle w:val="24"/>
        <w:numPr>
          <w:ilvl w:val="0"/>
          <w:numId w:val="1"/>
        </w:numPr>
        <w:shd w:val="clear" w:color="auto" w:fill="auto"/>
        <w:tabs>
          <w:tab w:val="left" w:pos="709"/>
        </w:tabs>
        <w:spacing w:before="0"/>
        <w:ind w:left="720" w:right="120" w:hanging="700"/>
      </w:pPr>
      <w:r>
        <w:rPr>
          <w:rStyle w:val="12"/>
        </w:rPr>
        <w:t>В состав Наблюдательного Совета входят представители учредителя автономного учреждения, представители исполнительных органов государственной власти, представители органов местного самоуправления. В состав Наблюдательного Совета могут входить представители иных го</w:t>
      </w:r>
      <w:r w:rsidR="00FB4B06">
        <w:rPr>
          <w:rStyle w:val="12"/>
        </w:rPr>
        <w:t>сударственных органов, представи</w:t>
      </w:r>
      <w:r>
        <w:rPr>
          <w:rStyle w:val="12"/>
        </w:rPr>
        <w:t>тели работников автономного учреждения, родители воспитанников, посещающие детский сад и иные лица, заинтересованные в совершенствовании деятельности и развитии образовательного учреждения.</w:t>
      </w:r>
    </w:p>
    <w:p w:rsidR="00586311" w:rsidRDefault="0031276F">
      <w:pPr>
        <w:pStyle w:val="24"/>
        <w:numPr>
          <w:ilvl w:val="0"/>
          <w:numId w:val="1"/>
        </w:numPr>
        <w:shd w:val="clear" w:color="auto" w:fill="auto"/>
        <w:tabs>
          <w:tab w:val="left" w:pos="709"/>
        </w:tabs>
        <w:spacing w:before="0"/>
        <w:ind w:left="720" w:hanging="700"/>
        <w:jc w:val="both"/>
      </w:pPr>
      <w:r>
        <w:rPr>
          <w:rStyle w:val="12"/>
        </w:rPr>
        <w:t>Срок полномочий Наблюдательного Совета определяется Уставом детского сада.</w:t>
      </w:r>
    </w:p>
    <w:p w:rsidR="00586311" w:rsidRDefault="0031276F">
      <w:pPr>
        <w:pStyle w:val="24"/>
        <w:numPr>
          <w:ilvl w:val="0"/>
          <w:numId w:val="1"/>
        </w:numPr>
        <w:shd w:val="clear" w:color="auto" w:fill="auto"/>
        <w:tabs>
          <w:tab w:val="left" w:pos="709"/>
        </w:tabs>
        <w:spacing w:before="0"/>
        <w:ind w:left="720" w:right="120" w:hanging="700"/>
      </w:pPr>
      <w:r>
        <w:rPr>
          <w:rStyle w:val="12"/>
        </w:rPr>
        <w:t>Одно и тоже лицо может быть членом Наблюдательного Совета неограниченное число раз.</w:t>
      </w:r>
    </w:p>
    <w:p w:rsidR="00586311" w:rsidRDefault="0031276F">
      <w:pPr>
        <w:pStyle w:val="24"/>
        <w:numPr>
          <w:ilvl w:val="0"/>
          <w:numId w:val="1"/>
        </w:numPr>
        <w:shd w:val="clear" w:color="auto" w:fill="auto"/>
        <w:tabs>
          <w:tab w:val="left" w:pos="709"/>
        </w:tabs>
        <w:spacing w:before="0"/>
        <w:ind w:left="720" w:right="120" w:hanging="700"/>
      </w:pPr>
      <w:r>
        <w:rPr>
          <w:rStyle w:val="12"/>
        </w:rPr>
        <w:t>Заведующая детским садом не может быть членом Наблюдательного Совета автономного учреждения.</w:t>
      </w:r>
    </w:p>
    <w:p w:rsidR="00586311" w:rsidRDefault="0031276F">
      <w:pPr>
        <w:pStyle w:val="24"/>
        <w:numPr>
          <w:ilvl w:val="0"/>
          <w:numId w:val="1"/>
        </w:numPr>
        <w:shd w:val="clear" w:color="auto" w:fill="auto"/>
        <w:tabs>
          <w:tab w:val="left" w:pos="709"/>
        </w:tabs>
        <w:spacing w:before="0"/>
        <w:ind w:left="720" w:right="120" w:hanging="700"/>
      </w:pPr>
      <w:r>
        <w:rPr>
          <w:rStyle w:val="12"/>
        </w:rPr>
        <w:t>Членами Наблюдательного Совета не могут быть лица, имеющие неснятую или непогашенную судимость.</w:t>
      </w:r>
    </w:p>
    <w:p w:rsidR="00586311" w:rsidRDefault="0031276F">
      <w:pPr>
        <w:pStyle w:val="24"/>
        <w:numPr>
          <w:ilvl w:val="0"/>
          <w:numId w:val="1"/>
        </w:numPr>
        <w:shd w:val="clear" w:color="auto" w:fill="auto"/>
        <w:tabs>
          <w:tab w:val="left" w:pos="709"/>
        </w:tabs>
        <w:spacing w:before="0"/>
        <w:ind w:left="720" w:right="120" w:hanging="700"/>
      </w:pPr>
      <w:r>
        <w:rPr>
          <w:rStyle w:val="12"/>
        </w:rPr>
        <w:t>Детский сад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детского сада.</w:t>
      </w:r>
    </w:p>
    <w:p w:rsidR="00586311" w:rsidRDefault="0031276F">
      <w:pPr>
        <w:pStyle w:val="24"/>
        <w:numPr>
          <w:ilvl w:val="0"/>
          <w:numId w:val="1"/>
        </w:numPr>
        <w:shd w:val="clear" w:color="auto" w:fill="auto"/>
        <w:tabs>
          <w:tab w:val="left" w:pos="709"/>
        </w:tabs>
        <w:spacing w:before="0"/>
        <w:ind w:left="720" w:right="120" w:hanging="700"/>
      </w:pPr>
      <w:r>
        <w:rPr>
          <w:rStyle w:val="12"/>
        </w:rPr>
        <w:t>Члены Наблюдательного Совета могут пользоваться услугами детского сада только на равных условиях с другими гражданами.</w:t>
      </w:r>
    </w:p>
    <w:p w:rsidR="00586311" w:rsidRDefault="0031276F">
      <w:pPr>
        <w:pStyle w:val="24"/>
        <w:numPr>
          <w:ilvl w:val="0"/>
          <w:numId w:val="1"/>
        </w:numPr>
        <w:shd w:val="clear" w:color="auto" w:fill="auto"/>
        <w:tabs>
          <w:tab w:val="left" w:pos="709"/>
        </w:tabs>
        <w:spacing w:before="0"/>
        <w:ind w:left="720" w:right="120" w:hanging="700"/>
        <w:jc w:val="both"/>
      </w:pPr>
      <w:r>
        <w:rPr>
          <w:rStyle w:val="12"/>
        </w:rPr>
        <w:t>Решение о назначении членов Наблюдательного Совета или досрочно л прекращении их полномочий принимается учредителем автономного учреждения. Решение о назначении представителя работников детского сада членом Наблюдательного Совета или досрочном прекращении его полномочий принимается в порядке, предусмотренном Уставом автономного учреждения.</w:t>
      </w:r>
    </w:p>
    <w:p w:rsidR="00586311" w:rsidRDefault="0031276F">
      <w:pPr>
        <w:pStyle w:val="24"/>
        <w:numPr>
          <w:ilvl w:val="0"/>
          <w:numId w:val="1"/>
        </w:numPr>
        <w:shd w:val="clear" w:color="auto" w:fill="auto"/>
        <w:tabs>
          <w:tab w:val="left" w:pos="709"/>
        </w:tabs>
        <w:spacing w:before="0"/>
        <w:ind w:left="720" w:right="120" w:hanging="700"/>
      </w:pPr>
      <w:r>
        <w:rPr>
          <w:rStyle w:val="12"/>
        </w:rPr>
        <w:t>Полномочия члена Наблюдательного Совета детского сада могут быть прекращены досрочно:</w:t>
      </w:r>
    </w:p>
    <w:p w:rsidR="00586311" w:rsidRDefault="0031276F">
      <w:pPr>
        <w:pStyle w:val="24"/>
        <w:numPr>
          <w:ilvl w:val="0"/>
          <w:numId w:val="3"/>
        </w:numPr>
        <w:shd w:val="clear" w:color="auto" w:fill="auto"/>
        <w:tabs>
          <w:tab w:val="left" w:pos="709"/>
        </w:tabs>
        <w:spacing w:before="0"/>
        <w:ind w:left="720" w:hanging="700"/>
        <w:jc w:val="both"/>
      </w:pPr>
      <w:r>
        <w:rPr>
          <w:rStyle w:val="12"/>
        </w:rPr>
        <w:lastRenderedPageBreak/>
        <w:t>по просьбе члена Наблюдательного Совета автономного учреждения;</w:t>
      </w:r>
    </w:p>
    <w:p w:rsidR="00A04F8E" w:rsidRDefault="0031276F" w:rsidP="000A183E">
      <w:pPr>
        <w:pStyle w:val="24"/>
        <w:numPr>
          <w:ilvl w:val="0"/>
          <w:numId w:val="3"/>
        </w:numPr>
        <w:shd w:val="clear" w:color="auto" w:fill="auto"/>
        <w:tabs>
          <w:tab w:val="left" w:pos="709"/>
        </w:tabs>
        <w:spacing w:before="0"/>
        <w:ind w:left="720" w:right="120" w:hanging="700"/>
        <w:jc w:val="both"/>
      </w:pPr>
      <w:r>
        <w:rPr>
          <w:rStyle w:val="12"/>
        </w:rPr>
        <w:t>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автономного учреждения в течение четырех месяцев;</w:t>
      </w:r>
    </w:p>
    <w:p w:rsidR="00586311" w:rsidRDefault="0031276F" w:rsidP="00A04F8E">
      <w:pPr>
        <w:pStyle w:val="24"/>
        <w:shd w:val="clear" w:color="auto" w:fill="auto"/>
        <w:tabs>
          <w:tab w:val="left" w:pos="709"/>
        </w:tabs>
        <w:spacing w:before="0"/>
        <w:ind w:left="720" w:right="120" w:firstLine="0"/>
        <w:jc w:val="both"/>
      </w:pPr>
      <w:r>
        <w:rPr>
          <w:rStyle w:val="12"/>
        </w:rPr>
        <w:t>1.11.3. в случае привлечения члена Наблюдательного Совета к уголовной ответственности.</w:t>
      </w:r>
    </w:p>
    <w:p w:rsidR="00586311" w:rsidRDefault="0031276F">
      <w:pPr>
        <w:pStyle w:val="34"/>
        <w:keepNext/>
        <w:keepLines/>
        <w:shd w:val="clear" w:color="auto" w:fill="auto"/>
        <w:spacing w:before="0" w:after="203" w:line="230" w:lineRule="exact"/>
        <w:ind w:left="740"/>
      </w:pPr>
      <w:bookmarkStart w:id="0" w:name="bookmark1"/>
      <w:r>
        <w:rPr>
          <w:rStyle w:val="35"/>
          <w:b/>
          <w:bCs/>
        </w:rPr>
        <w:t>2 . Заседания Наблюдательного совета</w:t>
      </w:r>
      <w:bookmarkEnd w:id="0"/>
    </w:p>
    <w:p w:rsidR="00586311" w:rsidRDefault="0031276F">
      <w:pPr>
        <w:pStyle w:val="24"/>
        <w:numPr>
          <w:ilvl w:val="1"/>
          <w:numId w:val="3"/>
        </w:numPr>
        <w:shd w:val="clear" w:color="auto" w:fill="auto"/>
        <w:tabs>
          <w:tab w:val="left" w:pos="739"/>
        </w:tabs>
        <w:spacing w:before="0"/>
        <w:ind w:left="740" w:right="80"/>
      </w:pPr>
      <w:r>
        <w:rPr>
          <w:rStyle w:val="12"/>
        </w:rPr>
        <w:t>Заседания Наблюдательного Совета проводятся по мере необходимости, но не реже одного раза в квартал.</w:t>
      </w:r>
    </w:p>
    <w:p w:rsidR="00586311" w:rsidRDefault="0031276F">
      <w:pPr>
        <w:pStyle w:val="24"/>
        <w:numPr>
          <w:ilvl w:val="1"/>
          <w:numId w:val="3"/>
        </w:numPr>
        <w:shd w:val="clear" w:color="auto" w:fill="auto"/>
        <w:tabs>
          <w:tab w:val="left" w:pos="739"/>
        </w:tabs>
        <w:spacing w:before="0"/>
        <w:ind w:left="740" w:right="80"/>
      </w:pPr>
      <w:r>
        <w:rPr>
          <w:rStyle w:val="12"/>
        </w:rPr>
        <w:t>Заседание Наблюдательного Совета созывается его председателем по собственной инициативе, по требованию учредителя автономного учреждения, члена Наблюдательного Совета или заведующей детским садом.</w:t>
      </w:r>
    </w:p>
    <w:p w:rsidR="00586311" w:rsidRDefault="0031276F">
      <w:pPr>
        <w:pStyle w:val="24"/>
        <w:numPr>
          <w:ilvl w:val="1"/>
          <w:numId w:val="3"/>
        </w:numPr>
        <w:shd w:val="clear" w:color="auto" w:fill="auto"/>
        <w:tabs>
          <w:tab w:val="left" w:pos="739"/>
        </w:tabs>
        <w:spacing w:before="0"/>
        <w:ind w:left="740" w:right="80"/>
      </w:pPr>
      <w:r>
        <w:rPr>
          <w:rStyle w:val="12"/>
        </w:rPr>
        <w:t>Порядок и сроки подготовки, созыва и проведения заседаний Наблюдательного Совета определяются Уставом автономного учреждения.</w:t>
      </w:r>
    </w:p>
    <w:p w:rsidR="00586311" w:rsidRDefault="0031276F">
      <w:pPr>
        <w:pStyle w:val="24"/>
        <w:numPr>
          <w:ilvl w:val="1"/>
          <w:numId w:val="3"/>
        </w:numPr>
        <w:shd w:val="clear" w:color="auto" w:fill="auto"/>
        <w:tabs>
          <w:tab w:val="left" w:pos="739"/>
        </w:tabs>
        <w:spacing w:before="0"/>
        <w:ind w:left="740" w:right="80"/>
      </w:pPr>
      <w:r>
        <w:rPr>
          <w:rStyle w:val="12"/>
        </w:rPr>
        <w:t>В заседании Наблюдательного Совета вправе участвовать заведующая детским садом. Иные приглашенные председателем Наблюдательного Совета лица могут участвовать в заседании Наблюдательного Совета, если против их присутствия не возражает более чем одна треть от общего числа членов Наблюдательного Совета автономного учреждения.</w:t>
      </w:r>
    </w:p>
    <w:p w:rsidR="00586311" w:rsidRDefault="0031276F">
      <w:pPr>
        <w:pStyle w:val="24"/>
        <w:numPr>
          <w:ilvl w:val="1"/>
          <w:numId w:val="3"/>
        </w:numPr>
        <w:shd w:val="clear" w:color="auto" w:fill="auto"/>
        <w:tabs>
          <w:tab w:val="left" w:pos="739"/>
        </w:tabs>
        <w:spacing w:before="0"/>
        <w:ind w:left="740" w:right="80"/>
      </w:pPr>
      <w:r>
        <w:rPr>
          <w:rStyle w:val="12"/>
        </w:rPr>
        <w:t>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членам Наблюдательного Совета своего голоса другому лицу не допускается.</w:t>
      </w:r>
    </w:p>
    <w:p w:rsidR="00586311" w:rsidRDefault="0031276F">
      <w:pPr>
        <w:pStyle w:val="24"/>
        <w:numPr>
          <w:ilvl w:val="1"/>
          <w:numId w:val="3"/>
        </w:numPr>
        <w:shd w:val="clear" w:color="auto" w:fill="auto"/>
        <w:tabs>
          <w:tab w:val="left" w:pos="739"/>
        </w:tabs>
        <w:spacing w:before="0"/>
        <w:ind w:left="740" w:right="80"/>
        <w:jc w:val="both"/>
      </w:pPr>
      <w:r>
        <w:rPr>
          <w:rStyle w:val="12"/>
        </w:rPr>
        <w:t>Каждый член Наблюдательного Совета имеет при голосовании один голос. В случае равенства голосов решающим является голос председателя Наблюдател ьного Совета автономного учреждения.</w:t>
      </w:r>
    </w:p>
    <w:p w:rsidR="00586311" w:rsidRDefault="0031276F">
      <w:pPr>
        <w:pStyle w:val="24"/>
        <w:numPr>
          <w:ilvl w:val="1"/>
          <w:numId w:val="3"/>
        </w:numPr>
        <w:shd w:val="clear" w:color="auto" w:fill="auto"/>
        <w:tabs>
          <w:tab w:val="left" w:pos="739"/>
        </w:tabs>
        <w:spacing w:before="0" w:after="515"/>
        <w:ind w:left="740" w:right="920"/>
        <w:jc w:val="both"/>
      </w:pPr>
      <w:r>
        <w:rPr>
          <w:rStyle w:val="12"/>
        </w:rPr>
        <w:t>Первое заседание Наблюдательного Совета после его создания, а также первое заседание нового состава Наблюдательного Совета автономного учреждения созывается по требованию учредителя автономного учреждения. До избрания председателя Наблюдательного Совета на уаком заседании председательствует старший по возрасту член Наблюдательного Совета, за исключением представителя работников детского сада.</w:t>
      </w:r>
    </w:p>
    <w:p w:rsidR="00586311" w:rsidRDefault="0031276F">
      <w:pPr>
        <w:pStyle w:val="34"/>
        <w:keepNext/>
        <w:keepLines/>
        <w:numPr>
          <w:ilvl w:val="0"/>
          <w:numId w:val="4"/>
        </w:numPr>
        <w:shd w:val="clear" w:color="auto" w:fill="auto"/>
        <w:tabs>
          <w:tab w:val="left" w:pos="442"/>
        </w:tabs>
        <w:spacing w:before="0" w:after="203" w:line="230" w:lineRule="exact"/>
        <w:ind w:left="740"/>
        <w:jc w:val="both"/>
      </w:pPr>
      <w:bookmarkStart w:id="1" w:name="bookmark2"/>
      <w:r>
        <w:rPr>
          <w:rStyle w:val="35"/>
          <w:b/>
          <w:bCs/>
        </w:rPr>
        <w:t>Компетенция наблюдательного совета детского сада</w:t>
      </w:r>
      <w:bookmarkEnd w:id="1"/>
    </w:p>
    <w:p w:rsidR="00586311" w:rsidRDefault="0031276F">
      <w:pPr>
        <w:pStyle w:val="24"/>
        <w:numPr>
          <w:ilvl w:val="1"/>
          <w:numId w:val="4"/>
        </w:numPr>
        <w:shd w:val="clear" w:color="auto" w:fill="auto"/>
        <w:tabs>
          <w:tab w:val="left" w:pos="739"/>
        </w:tabs>
        <w:spacing w:before="0"/>
        <w:ind w:left="740"/>
        <w:jc w:val="both"/>
      </w:pPr>
      <w:r>
        <w:rPr>
          <w:rStyle w:val="12"/>
        </w:rPr>
        <w:t>Наблюдательный Совет детский сад рассматривает:</w:t>
      </w:r>
    </w:p>
    <w:p w:rsidR="00586311" w:rsidRDefault="0031276F">
      <w:pPr>
        <w:pStyle w:val="24"/>
        <w:numPr>
          <w:ilvl w:val="2"/>
          <w:numId w:val="4"/>
        </w:numPr>
        <w:shd w:val="clear" w:color="auto" w:fill="auto"/>
        <w:tabs>
          <w:tab w:val="left" w:pos="739"/>
        </w:tabs>
        <w:spacing w:before="0"/>
        <w:ind w:left="740" w:right="80"/>
      </w:pPr>
      <w:r>
        <w:rPr>
          <w:rStyle w:val="12"/>
        </w:rPr>
        <w:t>предложения учредителя или заведующей детским садом о внесении изменений в Устав автономного учреждения;</w:t>
      </w:r>
    </w:p>
    <w:p w:rsidR="00586311" w:rsidRDefault="0031276F">
      <w:pPr>
        <w:pStyle w:val="24"/>
        <w:numPr>
          <w:ilvl w:val="2"/>
          <w:numId w:val="4"/>
        </w:numPr>
        <w:shd w:val="clear" w:color="auto" w:fill="auto"/>
        <w:tabs>
          <w:tab w:val="left" w:pos="739"/>
        </w:tabs>
        <w:spacing w:before="0"/>
        <w:ind w:left="740" w:right="80"/>
      </w:pPr>
      <w:r>
        <w:rPr>
          <w:rStyle w:val="12"/>
        </w:rPr>
        <w:t>предложения учредителя или заведующей детским садом о создании и ликвидации филиалов автономного учреждения, об открытии и о закрытии его представительств;</w:t>
      </w:r>
    </w:p>
    <w:p w:rsidR="00586311" w:rsidRDefault="0031276F">
      <w:pPr>
        <w:pStyle w:val="24"/>
        <w:numPr>
          <w:ilvl w:val="2"/>
          <w:numId w:val="4"/>
        </w:numPr>
        <w:shd w:val="clear" w:color="auto" w:fill="auto"/>
        <w:tabs>
          <w:tab w:val="left" w:pos="739"/>
        </w:tabs>
        <w:spacing w:before="0"/>
        <w:ind w:left="740" w:right="80"/>
      </w:pPr>
      <w:r>
        <w:rPr>
          <w:rStyle w:val="12"/>
        </w:rPr>
        <w:t>предложения учредителя или заведующей детским садом о реорганизации автономного учреждения или о его ликвидации;</w:t>
      </w:r>
    </w:p>
    <w:p w:rsidR="00586311" w:rsidRDefault="0031276F">
      <w:pPr>
        <w:pStyle w:val="24"/>
        <w:numPr>
          <w:ilvl w:val="2"/>
          <w:numId w:val="4"/>
        </w:numPr>
        <w:shd w:val="clear" w:color="auto" w:fill="auto"/>
        <w:tabs>
          <w:tab w:val="left" w:pos="739"/>
        </w:tabs>
        <w:spacing w:before="0"/>
        <w:ind w:left="740" w:right="80"/>
      </w:pPr>
      <w:r>
        <w:rPr>
          <w:rStyle w:val="12"/>
        </w:rPr>
        <w:t>предложения учредителя или заведующей детским садом об изъятии имущества, закрепленного за автономным учреждением на праве оперативного управления;</w:t>
      </w:r>
    </w:p>
    <w:p w:rsidR="00586311" w:rsidRDefault="0031276F">
      <w:pPr>
        <w:pStyle w:val="24"/>
        <w:numPr>
          <w:ilvl w:val="2"/>
          <w:numId w:val="4"/>
        </w:numPr>
        <w:shd w:val="clear" w:color="auto" w:fill="auto"/>
        <w:tabs>
          <w:tab w:val="left" w:pos="739"/>
        </w:tabs>
        <w:spacing w:before="0"/>
        <w:ind w:left="740" w:right="80"/>
        <w:jc w:val="both"/>
      </w:pPr>
      <w:r>
        <w:rPr>
          <w:rStyle w:val="12"/>
        </w:rPr>
        <w:t>предложения заведующей детским садом об участии автономного учреждения в других юридических лицах, в т.ч. о внесений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586311" w:rsidRDefault="0031276F">
      <w:pPr>
        <w:pStyle w:val="24"/>
        <w:numPr>
          <w:ilvl w:val="2"/>
          <w:numId w:val="4"/>
        </w:numPr>
        <w:shd w:val="clear" w:color="auto" w:fill="auto"/>
        <w:tabs>
          <w:tab w:val="left" w:pos="739"/>
        </w:tabs>
        <w:spacing w:before="0"/>
        <w:ind w:left="740"/>
        <w:jc w:val="both"/>
      </w:pPr>
      <w:r>
        <w:rPr>
          <w:rStyle w:val="12"/>
        </w:rPr>
        <w:t>проект плана финансово-хозяйственной деятельности автономного учреждения;</w:t>
      </w:r>
    </w:p>
    <w:p w:rsidR="00586311" w:rsidRDefault="0031276F">
      <w:pPr>
        <w:pStyle w:val="24"/>
        <w:numPr>
          <w:ilvl w:val="2"/>
          <w:numId w:val="4"/>
        </w:numPr>
        <w:shd w:val="clear" w:color="auto" w:fill="auto"/>
        <w:tabs>
          <w:tab w:val="left" w:pos="739"/>
        </w:tabs>
        <w:spacing w:before="0"/>
        <w:ind w:left="740" w:right="80"/>
        <w:jc w:val="both"/>
      </w:pPr>
      <w:r>
        <w:rPr>
          <w:rStyle w:val="12"/>
        </w:rPr>
        <w:t>по представлению заведующей детским садом проекты отчетов о деятельности автономного учреждения и об использовании его имущества, об исполнении плана его финансово-хозяйственной деятельности, годовую бухгалтерскую отчетность.</w:t>
      </w:r>
    </w:p>
    <w:p w:rsidR="00A04F8E" w:rsidRDefault="0031276F" w:rsidP="00A04F8E">
      <w:pPr>
        <w:pStyle w:val="24"/>
        <w:numPr>
          <w:ilvl w:val="2"/>
          <w:numId w:val="4"/>
        </w:numPr>
        <w:shd w:val="clear" w:color="auto" w:fill="auto"/>
        <w:tabs>
          <w:tab w:val="left" w:pos="739"/>
        </w:tabs>
        <w:spacing w:before="0"/>
        <w:ind w:left="740" w:right="80"/>
        <w:jc w:val="both"/>
      </w:pPr>
      <w:r>
        <w:rPr>
          <w:rStyle w:val="12"/>
        </w:rPr>
        <w:t xml:space="preserve">предложения заведующей детским садом о совершении сделок по распоряжению имуществом, которым в соответствии с частями 2 и 6 статьи 3 Федер льного закона </w:t>
      </w:r>
      <w:r>
        <w:rPr>
          <w:rStyle w:val="12"/>
        </w:rPr>
        <w:lastRenderedPageBreak/>
        <w:t>автономное учреждение не вправе распоряжаться самостоятельно;</w:t>
      </w:r>
    </w:p>
    <w:p w:rsidR="00586311" w:rsidRDefault="0031276F" w:rsidP="00A04F8E">
      <w:pPr>
        <w:pStyle w:val="24"/>
        <w:numPr>
          <w:ilvl w:val="2"/>
          <w:numId w:val="4"/>
        </w:numPr>
        <w:shd w:val="clear" w:color="auto" w:fill="auto"/>
        <w:tabs>
          <w:tab w:val="left" w:pos="739"/>
        </w:tabs>
        <w:spacing w:before="0"/>
        <w:ind w:left="740" w:right="80"/>
        <w:jc w:val="both"/>
      </w:pPr>
      <w:bookmarkStart w:id="2" w:name="_GoBack"/>
      <w:bookmarkEnd w:id="2"/>
      <w:r>
        <w:rPr>
          <w:rStyle w:val="12"/>
        </w:rPr>
        <w:t>предложения заведующей детским садом о совершении крупных сделок;</w:t>
      </w:r>
    </w:p>
    <w:p w:rsidR="00586311" w:rsidRDefault="0031276F">
      <w:pPr>
        <w:pStyle w:val="24"/>
        <w:numPr>
          <w:ilvl w:val="2"/>
          <w:numId w:val="4"/>
        </w:numPr>
        <w:shd w:val="clear" w:color="auto" w:fill="auto"/>
        <w:spacing w:before="0"/>
        <w:ind w:left="740" w:right="60"/>
        <w:jc w:val="both"/>
      </w:pPr>
      <w:r>
        <w:rPr>
          <w:rStyle w:val="12"/>
        </w:rPr>
        <w:t xml:space="preserve"> предложения заведующей детским садом о совершении сделок, в совершении которых имеется заинтересованность;</w:t>
      </w:r>
    </w:p>
    <w:p w:rsidR="00586311" w:rsidRDefault="0031276F">
      <w:pPr>
        <w:pStyle w:val="24"/>
        <w:shd w:val="clear" w:color="auto" w:fill="auto"/>
        <w:spacing w:before="0"/>
        <w:ind w:left="740" w:right="60"/>
        <w:jc w:val="both"/>
      </w:pPr>
      <w:r>
        <w:rPr>
          <w:rStyle w:val="12"/>
        </w:rPr>
        <w:t>3.1.11 предложения заведующей детским садом о выборе кредитных организаций, в которых автономное учреждение может открыть банковские счета;</w:t>
      </w:r>
    </w:p>
    <w:p w:rsidR="00586311" w:rsidRDefault="0031276F">
      <w:pPr>
        <w:pStyle w:val="24"/>
        <w:shd w:val="clear" w:color="auto" w:fill="auto"/>
        <w:spacing w:before="0"/>
        <w:ind w:left="740" w:right="60"/>
        <w:jc w:val="both"/>
      </w:pPr>
      <w:r>
        <w:rPr>
          <w:rStyle w:val="12"/>
        </w:rPr>
        <w:t>3.1.12. вопросы аудита годовой бухгалтерской отчетности детского сада и утверждения аудиторской организации.</w:t>
      </w:r>
    </w:p>
    <w:p w:rsidR="00586311" w:rsidRDefault="0031276F">
      <w:pPr>
        <w:pStyle w:val="24"/>
        <w:numPr>
          <w:ilvl w:val="0"/>
          <w:numId w:val="5"/>
        </w:numPr>
        <w:shd w:val="clear" w:color="auto" w:fill="auto"/>
        <w:tabs>
          <w:tab w:val="left" w:pos="691"/>
          <w:tab w:val="left" w:pos="726"/>
        </w:tabs>
        <w:spacing w:before="0"/>
        <w:ind w:left="740"/>
        <w:jc w:val="both"/>
      </w:pPr>
      <w:r>
        <w:rPr>
          <w:rStyle w:val="12"/>
        </w:rPr>
        <w:t>По вопросам, указанным в пунктах 3.1.1. - 3.1.5. и 3.1.8. Положения</w:t>
      </w:r>
    </w:p>
    <w:p w:rsidR="00586311" w:rsidRDefault="0031276F">
      <w:pPr>
        <w:pStyle w:val="24"/>
        <w:shd w:val="clear" w:color="auto" w:fill="auto"/>
        <w:spacing w:before="0"/>
        <w:ind w:left="740" w:right="60" w:firstLine="0"/>
        <w:jc w:val="both"/>
      </w:pPr>
      <w:r>
        <w:rPr>
          <w:rStyle w:val="12"/>
        </w:rPr>
        <w:t>Наблюдательный Совет детского сада дает рекомендации. Учредитель автономного учреждения принимает по этим вопросам решения после рассмотрения рекомендаций Наблюдательного Совета.</w:t>
      </w:r>
    </w:p>
    <w:p w:rsidR="00586311" w:rsidRDefault="0031276F">
      <w:pPr>
        <w:pStyle w:val="24"/>
        <w:numPr>
          <w:ilvl w:val="0"/>
          <w:numId w:val="6"/>
        </w:numPr>
        <w:shd w:val="clear" w:color="auto" w:fill="auto"/>
        <w:tabs>
          <w:tab w:val="left" w:pos="691"/>
        </w:tabs>
        <w:spacing w:before="0"/>
        <w:ind w:left="740" w:right="60"/>
        <w:jc w:val="both"/>
      </w:pPr>
      <w:r>
        <w:rPr>
          <w:rStyle w:val="12"/>
        </w:rPr>
        <w:t>По вопросу, указанному в пункте 3.1.6. Положения Наблюдательный Совет детского сада дает заключение, копия которого направляется учредителю автономного учреждения.</w:t>
      </w:r>
    </w:p>
    <w:p w:rsidR="00586311" w:rsidRDefault="0031276F">
      <w:pPr>
        <w:pStyle w:val="24"/>
        <w:numPr>
          <w:ilvl w:val="0"/>
          <w:numId w:val="6"/>
        </w:numPr>
        <w:shd w:val="clear" w:color="auto" w:fill="auto"/>
        <w:tabs>
          <w:tab w:val="left" w:pos="691"/>
        </w:tabs>
        <w:spacing w:before="0"/>
        <w:ind w:left="740" w:right="60"/>
      </w:pPr>
      <w:r>
        <w:rPr>
          <w:rStyle w:val="12"/>
        </w:rPr>
        <w:t>По вопросу, указанному в пункте 3.1* 11. Положения Наблюдательный Совет автономного учреждения дает заключение. Заведующая детским садом принимает по этим вопросам решения после рассмотрения заключений Наблюдательного Совета.</w:t>
      </w:r>
    </w:p>
    <w:p w:rsidR="00586311" w:rsidRDefault="0031276F">
      <w:pPr>
        <w:pStyle w:val="24"/>
        <w:numPr>
          <w:ilvl w:val="0"/>
          <w:numId w:val="6"/>
        </w:numPr>
        <w:shd w:val="clear" w:color="auto" w:fill="auto"/>
        <w:tabs>
          <w:tab w:val="left" w:pos="691"/>
        </w:tabs>
        <w:spacing w:before="0"/>
        <w:ind w:left="740" w:right="60"/>
      </w:pPr>
      <w:r>
        <w:rPr>
          <w:rStyle w:val="12"/>
        </w:rPr>
        <w:t>Документы, предоставляемые в соответствии с пунктом 3.1.7. Положения утверждаются Наблюдательным Советом детского сада. Копии указанных документов направляются учредителю автономного учреждения.</w:t>
      </w:r>
    </w:p>
    <w:p w:rsidR="00586311" w:rsidRDefault="0031276F">
      <w:pPr>
        <w:pStyle w:val="24"/>
        <w:numPr>
          <w:ilvl w:val="0"/>
          <w:numId w:val="6"/>
        </w:numPr>
        <w:shd w:val="clear" w:color="auto" w:fill="auto"/>
        <w:tabs>
          <w:tab w:val="left" w:pos="691"/>
        </w:tabs>
        <w:spacing w:before="0"/>
        <w:ind w:left="740" w:right="940"/>
      </w:pPr>
      <w:r>
        <w:rPr>
          <w:rStyle w:val="12"/>
        </w:rPr>
        <w:t>По вопросам, указанным в пунктах 3.1.9., 3.1.10., 3.1.12. Положения Наблюдательный Совет детского сада принимает решения, обязательные для заведующей детским садом.</w:t>
      </w:r>
    </w:p>
    <w:p w:rsidR="00586311" w:rsidRDefault="0031276F">
      <w:pPr>
        <w:pStyle w:val="24"/>
        <w:numPr>
          <w:ilvl w:val="0"/>
          <w:numId w:val="6"/>
        </w:numPr>
        <w:shd w:val="clear" w:color="auto" w:fill="auto"/>
        <w:tabs>
          <w:tab w:val="left" w:pos="691"/>
        </w:tabs>
        <w:spacing w:before="0"/>
        <w:ind w:left="740" w:right="60"/>
      </w:pPr>
      <w:r>
        <w:rPr>
          <w:rStyle w:val="12"/>
        </w:rPr>
        <w:t>Рекомендации и заключения по вопросам, указанным в пунктах 3.1.1.-3.1.8. и 3.1.11. Положения даются большинством голосов от общего числа голосов членов Наблюдательного Совета детского сада.</w:t>
      </w:r>
    </w:p>
    <w:p w:rsidR="00586311" w:rsidRDefault="0031276F">
      <w:pPr>
        <w:pStyle w:val="24"/>
        <w:numPr>
          <w:ilvl w:val="0"/>
          <w:numId w:val="6"/>
        </w:numPr>
        <w:shd w:val="clear" w:color="auto" w:fill="auto"/>
        <w:tabs>
          <w:tab w:val="left" w:pos="691"/>
        </w:tabs>
        <w:spacing w:before="0"/>
        <w:ind w:left="740" w:right="60"/>
      </w:pPr>
      <w:r>
        <w:rPr>
          <w:rStyle w:val="12"/>
        </w:rPr>
        <w:t>Решения по вопросам, указанным в пунктах 3.1.9 и 3.1.12 Положения принимаются Наблюдательным Советом детского сада большинством в две трети голосов от общего числа голосов Наблюдательного Совета детского сада.</w:t>
      </w:r>
    </w:p>
    <w:p w:rsidR="00586311" w:rsidRDefault="0031276F">
      <w:pPr>
        <w:pStyle w:val="24"/>
        <w:numPr>
          <w:ilvl w:val="0"/>
          <w:numId w:val="6"/>
        </w:numPr>
        <w:shd w:val="clear" w:color="auto" w:fill="auto"/>
        <w:tabs>
          <w:tab w:val="left" w:pos="691"/>
        </w:tabs>
        <w:spacing w:before="0"/>
        <w:ind w:left="740" w:right="60"/>
      </w:pPr>
      <w:r>
        <w:rPr>
          <w:rStyle w:val="12"/>
        </w:rPr>
        <w:t>Решение по вопросу, указанному в пункте 3.1.10. Положения принимас гея Наблюдательным Советом детского сада в порядке, установленном частями 1 и 2 ст.</w:t>
      </w:r>
    </w:p>
    <w:p w:rsidR="00586311" w:rsidRDefault="0031276F">
      <w:pPr>
        <w:pStyle w:val="24"/>
        <w:shd w:val="clear" w:color="auto" w:fill="auto"/>
        <w:spacing w:before="0"/>
        <w:ind w:left="740" w:firstLine="0"/>
        <w:jc w:val="both"/>
      </w:pPr>
      <w:r>
        <w:rPr>
          <w:rStyle w:val="12"/>
        </w:rPr>
        <w:t>17 Федерального закона.</w:t>
      </w:r>
    </w:p>
    <w:p w:rsidR="00586311" w:rsidRDefault="0031276F">
      <w:pPr>
        <w:pStyle w:val="24"/>
        <w:numPr>
          <w:ilvl w:val="0"/>
          <w:numId w:val="6"/>
        </w:numPr>
        <w:shd w:val="clear" w:color="auto" w:fill="auto"/>
        <w:tabs>
          <w:tab w:val="left" w:pos="691"/>
        </w:tabs>
        <w:spacing w:before="0"/>
        <w:ind w:left="740" w:right="60"/>
      </w:pPr>
      <w:r>
        <w:rPr>
          <w:rStyle w:val="12"/>
        </w:rPr>
        <w:t>Вопросы, относящиеся к компетенции Наблюдательного Совета детского сада, не могут быть переданы на рассмотрение других органов автономного учреждения.</w:t>
      </w:r>
    </w:p>
    <w:p w:rsidR="00586311" w:rsidRDefault="0031276F">
      <w:pPr>
        <w:pStyle w:val="24"/>
        <w:numPr>
          <w:ilvl w:val="0"/>
          <w:numId w:val="6"/>
        </w:numPr>
        <w:shd w:val="clear" w:color="auto" w:fill="auto"/>
        <w:tabs>
          <w:tab w:val="left" w:pos="691"/>
        </w:tabs>
        <w:spacing w:before="0" w:after="240"/>
        <w:ind w:left="740" w:right="60"/>
      </w:pPr>
      <w:r>
        <w:rPr>
          <w:rStyle w:val="12"/>
        </w:rPr>
        <w:t>По требованию Наблюдательного Совета детского сада или любого из его членов другие органы автономного учреждения обязаны предоставить информацию по вопросам, относящимся к компетенции Наблюдательного Совета детского сада.</w:t>
      </w:r>
    </w:p>
    <w:p w:rsidR="00586311" w:rsidRDefault="0031276F">
      <w:pPr>
        <w:pStyle w:val="26"/>
        <w:keepNext/>
        <w:keepLines/>
        <w:numPr>
          <w:ilvl w:val="0"/>
          <w:numId w:val="4"/>
        </w:numPr>
        <w:shd w:val="clear" w:color="auto" w:fill="auto"/>
        <w:tabs>
          <w:tab w:val="left" w:pos="313"/>
        </w:tabs>
        <w:spacing w:before="0"/>
        <w:ind w:left="740"/>
      </w:pPr>
      <w:bookmarkStart w:id="3" w:name="bookmark3"/>
      <w:r>
        <w:rPr>
          <w:rStyle w:val="27"/>
          <w:b/>
          <w:bCs/>
        </w:rPr>
        <w:t>ДЕЛОПРОИЗВОДСТВО</w:t>
      </w:r>
      <w:bookmarkEnd w:id="3"/>
    </w:p>
    <w:p w:rsidR="00586311" w:rsidRDefault="0031276F">
      <w:pPr>
        <w:pStyle w:val="24"/>
        <w:numPr>
          <w:ilvl w:val="1"/>
          <w:numId w:val="4"/>
        </w:numPr>
        <w:shd w:val="clear" w:color="auto" w:fill="auto"/>
        <w:tabs>
          <w:tab w:val="left" w:pos="691"/>
        </w:tabs>
        <w:spacing w:before="0"/>
        <w:ind w:left="740"/>
        <w:jc w:val="both"/>
      </w:pPr>
      <w:r>
        <w:rPr>
          <w:rStyle w:val="12"/>
        </w:rPr>
        <w:t>Заседания Наблюдательного Совета оформляются в виде протоколов.</w:t>
      </w:r>
    </w:p>
    <w:p w:rsidR="00586311" w:rsidRDefault="0031276F">
      <w:pPr>
        <w:pStyle w:val="24"/>
        <w:numPr>
          <w:ilvl w:val="1"/>
          <w:numId w:val="4"/>
        </w:numPr>
        <w:shd w:val="clear" w:color="auto" w:fill="auto"/>
        <w:tabs>
          <w:tab w:val="left" w:pos="691"/>
        </w:tabs>
        <w:spacing w:before="0"/>
        <w:ind w:left="740" w:right="60"/>
        <w:jc w:val="both"/>
      </w:pPr>
      <w:r>
        <w:rPr>
          <w:rStyle w:val="12"/>
        </w:rPr>
        <w:t>Порядок работы Наблюдательного совета и принятия им решений определяется самим Наблюдательным Советом.</w:t>
      </w:r>
    </w:p>
    <w:p w:rsidR="00586311" w:rsidRDefault="0031276F">
      <w:pPr>
        <w:pStyle w:val="24"/>
        <w:numPr>
          <w:ilvl w:val="1"/>
          <w:numId w:val="4"/>
        </w:numPr>
        <w:shd w:val="clear" w:color="auto" w:fill="auto"/>
        <w:tabs>
          <w:tab w:val="left" w:pos="691"/>
        </w:tabs>
        <w:spacing w:before="0"/>
        <w:ind w:left="740" w:right="60"/>
        <w:jc w:val="both"/>
      </w:pPr>
      <w:r>
        <w:rPr>
          <w:rStyle w:val="12"/>
        </w:rPr>
        <w:t>Изменения в настоящее Положение вносятся учредителем и самим Наблюдательным Советом.</w:t>
      </w:r>
    </w:p>
    <w:p w:rsidR="00586311" w:rsidRDefault="0031276F">
      <w:pPr>
        <w:pStyle w:val="24"/>
        <w:numPr>
          <w:ilvl w:val="1"/>
          <w:numId w:val="4"/>
        </w:numPr>
        <w:shd w:val="clear" w:color="auto" w:fill="auto"/>
        <w:tabs>
          <w:tab w:val="left" w:pos="691"/>
        </w:tabs>
        <w:spacing w:before="0" w:after="275"/>
        <w:ind w:left="740" w:right="940"/>
      </w:pPr>
      <w:r>
        <w:rPr>
          <w:rStyle w:val="12"/>
        </w:rPr>
        <w:t>Ответственность за делопроизводство в Наблюдательном Совете возлагается секретаря.</w:t>
      </w:r>
    </w:p>
    <w:p w:rsidR="00586311" w:rsidRDefault="0031276F">
      <w:pPr>
        <w:pStyle w:val="26"/>
        <w:keepNext/>
        <w:keepLines/>
        <w:shd w:val="clear" w:color="auto" w:fill="auto"/>
        <w:spacing w:before="0" w:after="303" w:line="230" w:lineRule="exact"/>
        <w:ind w:left="740"/>
      </w:pPr>
      <w:bookmarkStart w:id="4" w:name="bookmark4"/>
      <w:r>
        <w:rPr>
          <w:rStyle w:val="27"/>
          <w:b/>
          <w:bCs/>
        </w:rPr>
        <w:t>Введено в действие</w:t>
      </w:r>
      <w:bookmarkEnd w:id="4"/>
    </w:p>
    <w:p w:rsidR="00586311" w:rsidRDefault="00A04F8E">
      <w:pPr>
        <w:pStyle w:val="24"/>
        <w:shd w:val="clear" w:color="auto" w:fill="auto"/>
        <w:spacing w:before="0" w:line="230" w:lineRule="exact"/>
        <w:ind w:left="1480" w:firstLine="0"/>
      </w:pPr>
      <w:r>
        <w:rPr>
          <w:noProof/>
        </w:rPr>
        <mc:AlternateContent>
          <mc:Choice Requires="wps">
            <w:drawing>
              <wp:anchor distT="231775" distB="0" distL="63500" distR="63500" simplePos="0" relativeHeight="251657728" behindDoc="1" locked="0" layoutInCell="1" allowOverlap="1">
                <wp:simplePos x="0" y="0"/>
                <wp:positionH relativeFrom="margin">
                  <wp:posOffset>3175</wp:posOffset>
                </wp:positionH>
                <wp:positionV relativeFrom="paragraph">
                  <wp:posOffset>3175</wp:posOffset>
                </wp:positionV>
                <wp:extent cx="613410" cy="133350"/>
                <wp:effectExtent l="3175" t="3175" r="2540" b="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311" w:rsidRDefault="0031276F">
                            <w:pPr>
                              <w:pStyle w:val="24"/>
                              <w:shd w:val="clear" w:color="auto" w:fill="auto"/>
                              <w:tabs>
                                <w:tab w:val="right" w:pos="864"/>
                              </w:tabs>
                              <w:spacing w:before="0" w:line="210" w:lineRule="exact"/>
                              <w:ind w:firstLine="0"/>
                              <w:jc w:val="both"/>
                            </w:pPr>
                            <w:r>
                              <w:rPr>
                                <w:rStyle w:val="Exact0"/>
                                <w:spacing w:val="0"/>
                              </w:rPr>
                              <w:t>с</w:t>
                            </w:r>
                            <w:r w:rsidR="000A183E">
                              <w:rPr>
                                <w:rStyle w:val="Exact0"/>
                                <w:spacing w:val="0"/>
                              </w:rPr>
                              <w:t xml:space="preserve"> </w:t>
                            </w:r>
                            <w:r>
                              <w:rPr>
                                <w:rStyle w:val="Exact0"/>
                                <w:spacing w:val="0"/>
                              </w:rPr>
                              <w:t>«</w:t>
                            </w:r>
                            <w:r>
                              <w:rPr>
                                <w:rStyle w:val="Exact0"/>
                                <w:spacing w:val="0"/>
                              </w:rPr>
                              <w:tab/>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5pt;margin-top:.25pt;width:48.3pt;height:10.5pt;z-index:-251658752;visibility:visible;mso-wrap-style:square;mso-width-percent:0;mso-height-percent:0;mso-wrap-distance-left:5pt;mso-wrap-distance-top:18.2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" filled="f" stroked="f">
                <v:textbox style="mso-fit-shape-to-text:t" inset="0,0,0,0">
                  <w:txbxContent>
                    <w:p w:rsidR="00586311" w:rsidRDefault="0031276F">
                      <w:pPr>
                        <w:pStyle w:val="24"/>
                        <w:shd w:val="clear" w:color="auto" w:fill="auto"/>
                        <w:tabs>
                          <w:tab w:val="right" w:pos="864"/>
                        </w:tabs>
                        <w:spacing w:before="0" w:line="210" w:lineRule="exact"/>
                        <w:ind w:firstLine="0"/>
                        <w:jc w:val="both"/>
                      </w:pPr>
                      <w:r>
                        <w:rPr>
                          <w:rStyle w:val="Exact0"/>
                          <w:spacing w:val="0"/>
                        </w:rPr>
                        <w:t>с</w:t>
                      </w:r>
                      <w:r w:rsidR="000A183E">
                        <w:rPr>
                          <w:rStyle w:val="Exact0"/>
                          <w:spacing w:val="0"/>
                        </w:rPr>
                        <w:t xml:space="preserve"> </w:t>
                      </w:r>
                      <w:r>
                        <w:rPr>
                          <w:rStyle w:val="Exact0"/>
                          <w:spacing w:val="0"/>
                        </w:rPr>
                        <w:t>«</w:t>
                      </w:r>
                      <w:r>
                        <w:rPr>
                          <w:rStyle w:val="Exact0"/>
                          <w:spacing w:val="0"/>
                        </w:rPr>
                        <w:tab/>
                        <w:t>»</w:t>
                      </w:r>
                    </w:p>
                  </w:txbxContent>
                </v:textbox>
                <w10:wrap type="square" anchorx="margin"/>
              </v:shape>
            </w:pict>
          </mc:Fallback>
        </mc:AlternateContent>
      </w:r>
      <w:r w:rsidR="000A183E">
        <w:rPr>
          <w:rStyle w:val="12"/>
        </w:rPr>
        <w:t>20____</w:t>
      </w:r>
      <w:r w:rsidR="0031276F">
        <w:rPr>
          <w:rStyle w:val="12"/>
        </w:rPr>
        <w:t xml:space="preserve"> г</w:t>
      </w:r>
    </w:p>
    <w:sectPr w:rsidR="00586311">
      <w:type w:val="continuous"/>
      <w:pgSz w:w="11909" w:h="16838"/>
      <w:pgMar w:top="995" w:right="1105" w:bottom="995" w:left="112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8A8" w:rsidRDefault="00A768A8">
      <w:r>
        <w:separator/>
      </w:r>
    </w:p>
  </w:endnote>
  <w:endnote w:type="continuationSeparator" w:id="0">
    <w:p w:rsidR="00A768A8" w:rsidRDefault="00A76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8A8" w:rsidRDefault="00A768A8"/>
  </w:footnote>
  <w:footnote w:type="continuationSeparator" w:id="0">
    <w:p w:rsidR="00A768A8" w:rsidRDefault="00A768A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33835"/>
    <w:multiLevelType w:val="multilevel"/>
    <w:tmpl w:val="359891FC"/>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867EA5"/>
    <w:multiLevelType w:val="multilevel"/>
    <w:tmpl w:val="C2F256A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744347A"/>
    <w:multiLevelType w:val="multilevel"/>
    <w:tmpl w:val="DD488C3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76250FE"/>
    <w:multiLevelType w:val="multilevel"/>
    <w:tmpl w:val="E9FE6BBC"/>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7061A1"/>
    <w:multiLevelType w:val="multilevel"/>
    <w:tmpl w:val="7652BD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3C654B6"/>
    <w:multiLevelType w:val="multilevel"/>
    <w:tmpl w:val="1DC43298"/>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311"/>
    <w:rsid w:val="000A183E"/>
    <w:rsid w:val="0031276F"/>
    <w:rsid w:val="00574D3A"/>
    <w:rsid w:val="00586311"/>
    <w:rsid w:val="00A04F8E"/>
    <w:rsid w:val="00A768A8"/>
    <w:rsid w:val="00C92ABA"/>
    <w:rsid w:val="00FB4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Exact0">
    <w:name w:val="Основной текст Exact"/>
    <w:basedOn w:val="a4"/>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6Exact">
    <w:name w:val="Основной текст (6) Exact"/>
    <w:basedOn w:val="a0"/>
    <w:rPr>
      <w:rFonts w:ascii="Times New Roman" w:eastAsia="Times New Roman" w:hAnsi="Times New Roman" w:cs="Times New Roman"/>
      <w:b/>
      <w:bCs/>
      <w:i w:val="0"/>
      <w:iCs w:val="0"/>
      <w:smallCaps w:val="0"/>
      <w:strike w:val="0"/>
      <w:spacing w:val="3"/>
      <w:sz w:val="21"/>
      <w:szCs w:val="21"/>
      <w:u w:val="none"/>
    </w:rPr>
  </w:style>
  <w:style w:type="character" w:customStyle="1" w:styleId="6Exact0">
    <w:name w:val="Основной текст (6) Exact"/>
    <w:basedOn w:val="6"/>
    <w:rPr>
      <w:rFonts w:ascii="Times New Roman" w:eastAsia="Times New Roman" w:hAnsi="Times New Roman" w:cs="Times New Roman"/>
      <w:b/>
      <w:bCs/>
      <w:i w:val="0"/>
      <w:iCs w:val="0"/>
      <w:smallCaps w:val="0"/>
      <w:strike w:val="0"/>
      <w:spacing w:val="3"/>
      <w:sz w:val="21"/>
      <w:szCs w:val="21"/>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15pt">
    <w:name w:val="Основной текст (2) + 11;5 pt;Полужирный"/>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1">
    <w:name w:val="Основной текст (2) + 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2"/>
      <w:szCs w:val="22"/>
      <w:u w:val="none"/>
      <w:lang w:val="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10"/>
      <w:sz w:val="52"/>
      <w:szCs w:val="52"/>
      <w:u w:val="none"/>
    </w:rPr>
  </w:style>
  <w:style w:type="character" w:customStyle="1" w:styleId="11">
    <w:name w:val="Заголовок №1"/>
    <w:basedOn w:val="1"/>
    <w:rPr>
      <w:rFonts w:ascii="Times New Roman" w:eastAsia="Times New Roman" w:hAnsi="Times New Roman" w:cs="Times New Roman"/>
      <w:b w:val="0"/>
      <w:bCs w:val="0"/>
      <w:i w:val="0"/>
      <w:iCs w:val="0"/>
      <w:smallCaps w:val="0"/>
      <w:strike w:val="0"/>
      <w:color w:val="000000"/>
      <w:spacing w:val="-10"/>
      <w:w w:val="100"/>
      <w:position w:val="0"/>
      <w:sz w:val="52"/>
      <w:szCs w:val="52"/>
      <w:u w:val="none"/>
      <w:lang w:val="ru-RU"/>
    </w:rPr>
  </w:style>
  <w:style w:type="character" w:customStyle="1" w:styleId="1125pt3pt">
    <w:name w:val="Заголовок №1 + 12;5 pt;Курсив;Интервал 3 pt"/>
    <w:basedOn w:val="1"/>
    <w:rPr>
      <w:rFonts w:ascii="Times New Roman" w:eastAsia="Times New Roman" w:hAnsi="Times New Roman" w:cs="Times New Roman"/>
      <w:b w:val="0"/>
      <w:bCs w:val="0"/>
      <w:i/>
      <w:iCs/>
      <w:smallCaps w:val="0"/>
      <w:strike w:val="0"/>
      <w:color w:val="000000"/>
      <w:spacing w:val="60"/>
      <w:w w:val="100"/>
      <w:position w:val="0"/>
      <w:sz w:val="25"/>
      <w:szCs w:val="25"/>
      <w:u w:val="none"/>
      <w:lang w:val="ru-RU"/>
    </w:rPr>
  </w:style>
  <w:style w:type="character" w:customStyle="1" w:styleId="1TrebuchetMS105pt-2pt">
    <w:name w:val="Заголовок №1 + Trebuchet MS;10;5 pt;Интервал -2 pt"/>
    <w:basedOn w:val="1"/>
    <w:rPr>
      <w:rFonts w:ascii="Trebuchet MS" w:eastAsia="Trebuchet MS" w:hAnsi="Trebuchet MS" w:cs="Trebuchet MS"/>
      <w:b w:val="0"/>
      <w:bCs w:val="0"/>
      <w:i w:val="0"/>
      <w:iCs w:val="0"/>
      <w:smallCaps w:val="0"/>
      <w:strike w:val="0"/>
      <w:color w:val="000000"/>
      <w:spacing w:val="-40"/>
      <w:w w:val="100"/>
      <w:position w:val="0"/>
      <w:sz w:val="21"/>
      <w:szCs w:val="21"/>
      <w:u w:val="none"/>
      <w:lang w:val="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1"/>
      <w:szCs w:val="21"/>
      <w:u w:val="none"/>
    </w:rPr>
  </w:style>
  <w:style w:type="character" w:customStyle="1" w:styleId="33pt">
    <w:name w:val="Основной текст (3) + Интервал 3 pt"/>
    <w:basedOn w:val="3"/>
    <w:rPr>
      <w:rFonts w:ascii="Times New Roman" w:eastAsia="Times New Roman" w:hAnsi="Times New Roman" w:cs="Times New Roman"/>
      <w:b/>
      <w:bCs/>
      <w:i w:val="0"/>
      <w:iCs w:val="0"/>
      <w:smallCaps w:val="0"/>
      <w:strike w:val="0"/>
      <w:color w:val="000000"/>
      <w:spacing w:val="70"/>
      <w:w w:val="100"/>
      <w:position w:val="0"/>
      <w:sz w:val="21"/>
      <w:szCs w:val="21"/>
      <w:u w:val="none"/>
      <w:lang w:val="en-US"/>
    </w:rPr>
  </w:style>
  <w:style w:type="character" w:customStyle="1" w:styleId="33pt0">
    <w:name w:val="Основной текст (3) + Интервал 3 pt"/>
    <w:basedOn w:val="3"/>
    <w:rPr>
      <w:rFonts w:ascii="Times New Roman" w:eastAsia="Times New Roman" w:hAnsi="Times New Roman" w:cs="Times New Roman"/>
      <w:b/>
      <w:bCs/>
      <w:i w:val="0"/>
      <w:iCs w:val="0"/>
      <w:smallCaps w:val="0"/>
      <w:strike w:val="0"/>
      <w:color w:val="000000"/>
      <w:spacing w:val="70"/>
      <w:w w:val="100"/>
      <w:position w:val="0"/>
      <w:sz w:val="21"/>
      <w:szCs w:val="21"/>
      <w:u w:val="single"/>
      <w:lang w:val="en-US"/>
    </w:rPr>
  </w:style>
  <w:style w:type="character" w:customStyle="1" w:styleId="33pt1">
    <w:name w:val="Основной текст (3) + Интервал 3 pt"/>
    <w:basedOn w:val="3"/>
    <w:rPr>
      <w:rFonts w:ascii="Times New Roman" w:eastAsia="Times New Roman" w:hAnsi="Times New Roman" w:cs="Times New Roman"/>
      <w:b/>
      <w:bCs/>
      <w:i w:val="0"/>
      <w:iCs w:val="0"/>
      <w:smallCaps w:val="0"/>
      <w:strike w:val="0"/>
      <w:color w:val="000000"/>
      <w:spacing w:val="70"/>
      <w:w w:val="100"/>
      <w:position w:val="0"/>
      <w:sz w:val="21"/>
      <w:szCs w:val="21"/>
      <w:u w:val="single"/>
      <w:lang w:val="ru-RU"/>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1"/>
      <w:szCs w:val="21"/>
      <w:u w:val="none"/>
    </w:rPr>
  </w:style>
  <w:style w:type="character" w:customStyle="1" w:styleId="32">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5"/>
      <w:szCs w:val="15"/>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42">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0"/>
      <w:szCs w:val="20"/>
      <w:u w:val="none"/>
    </w:rPr>
  </w:style>
  <w:style w:type="character" w:customStyle="1" w:styleId="58pt">
    <w:name w:val="Основной текст (5) + 8 pt"/>
    <w:basedOn w:val="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3"/>
      <w:szCs w:val="23"/>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62">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4">
    <w:name w:val="Основной текст_"/>
    <w:basedOn w:val="a0"/>
    <w:link w:val="24"/>
    <w:rPr>
      <w:rFonts w:ascii="Times New Roman" w:eastAsia="Times New Roman" w:hAnsi="Times New Roman" w:cs="Times New Roman"/>
      <w:b w:val="0"/>
      <w:bCs w:val="0"/>
      <w:i w:val="0"/>
      <w:iCs w:val="0"/>
      <w:smallCaps w:val="0"/>
      <w:strike w:val="0"/>
      <w:sz w:val="23"/>
      <w:szCs w:val="23"/>
      <w:u w:val="none"/>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3">
    <w:name w:val="Заголовок №3_"/>
    <w:basedOn w:val="a0"/>
    <w:link w:val="34"/>
    <w:rPr>
      <w:rFonts w:ascii="Times New Roman" w:eastAsia="Times New Roman" w:hAnsi="Times New Roman" w:cs="Times New Roman"/>
      <w:b/>
      <w:bCs/>
      <w:i w:val="0"/>
      <w:iCs w:val="0"/>
      <w:smallCaps w:val="0"/>
      <w:strike w:val="0"/>
      <w:sz w:val="23"/>
      <w:szCs w:val="23"/>
      <w:u w:val="none"/>
    </w:rPr>
  </w:style>
  <w:style w:type="character" w:customStyle="1" w:styleId="35">
    <w:name w:val="Заголовок №3"/>
    <w:basedOn w:val="3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6">
    <w:name w:val="Заголовок №3 + Не полужирный"/>
    <w:basedOn w:val="3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5">
    <w:name w:val="Заголовок №2_"/>
    <w:basedOn w:val="a0"/>
    <w:link w:val="26"/>
    <w:rPr>
      <w:rFonts w:ascii="Times New Roman" w:eastAsia="Times New Roman" w:hAnsi="Times New Roman" w:cs="Times New Roman"/>
      <w:b/>
      <w:bCs/>
      <w:i w:val="0"/>
      <w:iCs w:val="0"/>
      <w:smallCaps w:val="0"/>
      <w:strike w:val="0"/>
      <w:sz w:val="23"/>
      <w:szCs w:val="23"/>
      <w:u w:val="none"/>
    </w:rPr>
  </w:style>
  <w:style w:type="character" w:customStyle="1" w:styleId="27">
    <w:name w:val="Заголовок №2"/>
    <w:basedOn w:val="25"/>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24">
    <w:name w:val="Основной текст2"/>
    <w:basedOn w:val="a"/>
    <w:link w:val="a4"/>
    <w:pPr>
      <w:shd w:val="clear" w:color="auto" w:fill="FFFFFF"/>
      <w:spacing w:before="180" w:line="274" w:lineRule="exact"/>
      <w:ind w:hanging="720"/>
    </w:pPr>
    <w:rPr>
      <w:rFonts w:ascii="Times New Roman" w:eastAsia="Times New Roman" w:hAnsi="Times New Roman" w:cs="Times New Roman"/>
      <w:sz w:val="23"/>
      <w:szCs w:val="23"/>
    </w:rPr>
  </w:style>
  <w:style w:type="paragraph" w:customStyle="1" w:styleId="60">
    <w:name w:val="Основной текст (6)"/>
    <w:basedOn w:val="a"/>
    <w:link w:val="6"/>
    <w:pPr>
      <w:shd w:val="clear" w:color="auto" w:fill="FFFFFF"/>
      <w:spacing w:line="408" w:lineRule="exact"/>
      <w:ind w:hanging="700"/>
    </w:pPr>
    <w:rPr>
      <w:rFonts w:ascii="Times New Roman" w:eastAsia="Times New Roman" w:hAnsi="Times New Roman" w:cs="Times New Roman"/>
      <w:b/>
      <w:bCs/>
      <w:sz w:val="23"/>
      <w:szCs w:val="23"/>
    </w:rPr>
  </w:style>
  <w:style w:type="paragraph" w:customStyle="1" w:styleId="20">
    <w:name w:val="Основной текст (2)"/>
    <w:basedOn w:val="a"/>
    <w:link w:val="2"/>
    <w:pPr>
      <w:shd w:val="clear" w:color="auto" w:fill="FFFFFF"/>
      <w:spacing w:after="300" w:line="274" w:lineRule="exact"/>
      <w:ind w:firstLine="520"/>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before="300" w:line="307" w:lineRule="exact"/>
      <w:jc w:val="both"/>
      <w:outlineLvl w:val="0"/>
    </w:pPr>
    <w:rPr>
      <w:rFonts w:ascii="Times New Roman" w:eastAsia="Times New Roman" w:hAnsi="Times New Roman" w:cs="Times New Roman"/>
      <w:spacing w:val="-10"/>
      <w:sz w:val="52"/>
      <w:szCs w:val="52"/>
    </w:rPr>
  </w:style>
  <w:style w:type="paragraph" w:customStyle="1" w:styleId="30">
    <w:name w:val="Основной текст (3)"/>
    <w:basedOn w:val="a"/>
    <w:link w:val="3"/>
    <w:pPr>
      <w:shd w:val="clear" w:color="auto" w:fill="FFFFFF"/>
      <w:spacing w:line="0" w:lineRule="atLeast"/>
      <w:jc w:val="both"/>
    </w:pPr>
    <w:rPr>
      <w:rFonts w:ascii="Times New Roman" w:eastAsia="Times New Roman" w:hAnsi="Times New Roman" w:cs="Times New Roman"/>
      <w:b/>
      <w:bCs/>
      <w:sz w:val="21"/>
      <w:szCs w:val="21"/>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sz w:val="15"/>
      <w:szCs w:val="15"/>
    </w:rPr>
  </w:style>
  <w:style w:type="paragraph" w:customStyle="1" w:styleId="50">
    <w:name w:val="Основной текст (5)"/>
    <w:basedOn w:val="a"/>
    <w:link w:val="5"/>
    <w:pPr>
      <w:shd w:val="clear" w:color="auto" w:fill="FFFFFF"/>
      <w:spacing w:line="0" w:lineRule="atLeast"/>
      <w:ind w:hanging="700"/>
    </w:pPr>
    <w:rPr>
      <w:rFonts w:ascii="Times New Roman" w:eastAsia="Times New Roman" w:hAnsi="Times New Roman" w:cs="Times New Roman"/>
      <w:sz w:val="20"/>
      <w:szCs w:val="20"/>
    </w:rPr>
  </w:style>
  <w:style w:type="paragraph" w:customStyle="1" w:styleId="34">
    <w:name w:val="Заголовок №3"/>
    <w:basedOn w:val="a"/>
    <w:link w:val="33"/>
    <w:pPr>
      <w:shd w:val="clear" w:color="auto" w:fill="FFFFFF"/>
      <w:spacing w:before="300" w:after="300" w:line="0" w:lineRule="atLeast"/>
      <w:ind w:hanging="720"/>
      <w:outlineLvl w:val="2"/>
    </w:pPr>
    <w:rPr>
      <w:rFonts w:ascii="Times New Roman" w:eastAsia="Times New Roman" w:hAnsi="Times New Roman" w:cs="Times New Roman"/>
      <w:b/>
      <w:bCs/>
      <w:sz w:val="23"/>
      <w:szCs w:val="23"/>
    </w:rPr>
  </w:style>
  <w:style w:type="paragraph" w:customStyle="1" w:styleId="26">
    <w:name w:val="Заголовок №2"/>
    <w:basedOn w:val="a"/>
    <w:link w:val="25"/>
    <w:pPr>
      <w:shd w:val="clear" w:color="auto" w:fill="FFFFFF"/>
      <w:spacing w:before="240" w:line="274" w:lineRule="exact"/>
      <w:ind w:hanging="720"/>
      <w:jc w:val="both"/>
      <w:outlineLvl w:val="1"/>
    </w:pPr>
    <w:rPr>
      <w:rFonts w:ascii="Times New Roman" w:eastAsia="Times New Roman" w:hAnsi="Times New Roman" w:cs="Times New Roman"/>
      <w:b/>
      <w:bC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Exact0">
    <w:name w:val="Основной текст Exact"/>
    <w:basedOn w:val="a4"/>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6Exact">
    <w:name w:val="Основной текст (6) Exact"/>
    <w:basedOn w:val="a0"/>
    <w:rPr>
      <w:rFonts w:ascii="Times New Roman" w:eastAsia="Times New Roman" w:hAnsi="Times New Roman" w:cs="Times New Roman"/>
      <w:b/>
      <w:bCs/>
      <w:i w:val="0"/>
      <w:iCs w:val="0"/>
      <w:smallCaps w:val="0"/>
      <w:strike w:val="0"/>
      <w:spacing w:val="3"/>
      <w:sz w:val="21"/>
      <w:szCs w:val="21"/>
      <w:u w:val="none"/>
    </w:rPr>
  </w:style>
  <w:style w:type="character" w:customStyle="1" w:styleId="6Exact0">
    <w:name w:val="Основной текст (6) Exact"/>
    <w:basedOn w:val="6"/>
    <w:rPr>
      <w:rFonts w:ascii="Times New Roman" w:eastAsia="Times New Roman" w:hAnsi="Times New Roman" w:cs="Times New Roman"/>
      <w:b/>
      <w:bCs/>
      <w:i w:val="0"/>
      <w:iCs w:val="0"/>
      <w:smallCaps w:val="0"/>
      <w:strike w:val="0"/>
      <w:spacing w:val="3"/>
      <w:sz w:val="21"/>
      <w:szCs w:val="21"/>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15pt">
    <w:name w:val="Основной текст (2) + 11;5 pt;Полужирный"/>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1">
    <w:name w:val="Основной текст (2) + 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2"/>
      <w:szCs w:val="22"/>
      <w:u w:val="none"/>
      <w:lang w:val="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10"/>
      <w:sz w:val="52"/>
      <w:szCs w:val="52"/>
      <w:u w:val="none"/>
    </w:rPr>
  </w:style>
  <w:style w:type="character" w:customStyle="1" w:styleId="11">
    <w:name w:val="Заголовок №1"/>
    <w:basedOn w:val="1"/>
    <w:rPr>
      <w:rFonts w:ascii="Times New Roman" w:eastAsia="Times New Roman" w:hAnsi="Times New Roman" w:cs="Times New Roman"/>
      <w:b w:val="0"/>
      <w:bCs w:val="0"/>
      <w:i w:val="0"/>
      <w:iCs w:val="0"/>
      <w:smallCaps w:val="0"/>
      <w:strike w:val="0"/>
      <w:color w:val="000000"/>
      <w:spacing w:val="-10"/>
      <w:w w:val="100"/>
      <w:position w:val="0"/>
      <w:sz w:val="52"/>
      <w:szCs w:val="52"/>
      <w:u w:val="none"/>
      <w:lang w:val="ru-RU"/>
    </w:rPr>
  </w:style>
  <w:style w:type="character" w:customStyle="1" w:styleId="1125pt3pt">
    <w:name w:val="Заголовок №1 + 12;5 pt;Курсив;Интервал 3 pt"/>
    <w:basedOn w:val="1"/>
    <w:rPr>
      <w:rFonts w:ascii="Times New Roman" w:eastAsia="Times New Roman" w:hAnsi="Times New Roman" w:cs="Times New Roman"/>
      <w:b w:val="0"/>
      <w:bCs w:val="0"/>
      <w:i/>
      <w:iCs/>
      <w:smallCaps w:val="0"/>
      <w:strike w:val="0"/>
      <w:color w:val="000000"/>
      <w:spacing w:val="60"/>
      <w:w w:val="100"/>
      <w:position w:val="0"/>
      <w:sz w:val="25"/>
      <w:szCs w:val="25"/>
      <w:u w:val="none"/>
      <w:lang w:val="ru-RU"/>
    </w:rPr>
  </w:style>
  <w:style w:type="character" w:customStyle="1" w:styleId="1TrebuchetMS105pt-2pt">
    <w:name w:val="Заголовок №1 + Trebuchet MS;10;5 pt;Интервал -2 pt"/>
    <w:basedOn w:val="1"/>
    <w:rPr>
      <w:rFonts w:ascii="Trebuchet MS" w:eastAsia="Trebuchet MS" w:hAnsi="Trebuchet MS" w:cs="Trebuchet MS"/>
      <w:b w:val="0"/>
      <w:bCs w:val="0"/>
      <w:i w:val="0"/>
      <w:iCs w:val="0"/>
      <w:smallCaps w:val="0"/>
      <w:strike w:val="0"/>
      <w:color w:val="000000"/>
      <w:spacing w:val="-40"/>
      <w:w w:val="100"/>
      <w:position w:val="0"/>
      <w:sz w:val="21"/>
      <w:szCs w:val="21"/>
      <w:u w:val="none"/>
      <w:lang w:val="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1"/>
      <w:szCs w:val="21"/>
      <w:u w:val="none"/>
    </w:rPr>
  </w:style>
  <w:style w:type="character" w:customStyle="1" w:styleId="33pt">
    <w:name w:val="Основной текст (3) + Интервал 3 pt"/>
    <w:basedOn w:val="3"/>
    <w:rPr>
      <w:rFonts w:ascii="Times New Roman" w:eastAsia="Times New Roman" w:hAnsi="Times New Roman" w:cs="Times New Roman"/>
      <w:b/>
      <w:bCs/>
      <w:i w:val="0"/>
      <w:iCs w:val="0"/>
      <w:smallCaps w:val="0"/>
      <w:strike w:val="0"/>
      <w:color w:val="000000"/>
      <w:spacing w:val="70"/>
      <w:w w:val="100"/>
      <w:position w:val="0"/>
      <w:sz w:val="21"/>
      <w:szCs w:val="21"/>
      <w:u w:val="none"/>
      <w:lang w:val="en-US"/>
    </w:rPr>
  </w:style>
  <w:style w:type="character" w:customStyle="1" w:styleId="33pt0">
    <w:name w:val="Основной текст (3) + Интервал 3 pt"/>
    <w:basedOn w:val="3"/>
    <w:rPr>
      <w:rFonts w:ascii="Times New Roman" w:eastAsia="Times New Roman" w:hAnsi="Times New Roman" w:cs="Times New Roman"/>
      <w:b/>
      <w:bCs/>
      <w:i w:val="0"/>
      <w:iCs w:val="0"/>
      <w:smallCaps w:val="0"/>
      <w:strike w:val="0"/>
      <w:color w:val="000000"/>
      <w:spacing w:val="70"/>
      <w:w w:val="100"/>
      <w:position w:val="0"/>
      <w:sz w:val="21"/>
      <w:szCs w:val="21"/>
      <w:u w:val="single"/>
      <w:lang w:val="en-US"/>
    </w:rPr>
  </w:style>
  <w:style w:type="character" w:customStyle="1" w:styleId="33pt1">
    <w:name w:val="Основной текст (3) + Интервал 3 pt"/>
    <w:basedOn w:val="3"/>
    <w:rPr>
      <w:rFonts w:ascii="Times New Roman" w:eastAsia="Times New Roman" w:hAnsi="Times New Roman" w:cs="Times New Roman"/>
      <w:b/>
      <w:bCs/>
      <w:i w:val="0"/>
      <w:iCs w:val="0"/>
      <w:smallCaps w:val="0"/>
      <w:strike w:val="0"/>
      <w:color w:val="000000"/>
      <w:spacing w:val="70"/>
      <w:w w:val="100"/>
      <w:position w:val="0"/>
      <w:sz w:val="21"/>
      <w:szCs w:val="21"/>
      <w:u w:val="single"/>
      <w:lang w:val="ru-RU"/>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1"/>
      <w:szCs w:val="21"/>
      <w:u w:val="none"/>
    </w:rPr>
  </w:style>
  <w:style w:type="character" w:customStyle="1" w:styleId="32">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5"/>
      <w:szCs w:val="15"/>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42">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0"/>
      <w:szCs w:val="20"/>
      <w:u w:val="none"/>
    </w:rPr>
  </w:style>
  <w:style w:type="character" w:customStyle="1" w:styleId="58pt">
    <w:name w:val="Основной текст (5) + 8 pt"/>
    <w:basedOn w:val="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3"/>
      <w:szCs w:val="23"/>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62">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4">
    <w:name w:val="Основной текст_"/>
    <w:basedOn w:val="a0"/>
    <w:link w:val="24"/>
    <w:rPr>
      <w:rFonts w:ascii="Times New Roman" w:eastAsia="Times New Roman" w:hAnsi="Times New Roman" w:cs="Times New Roman"/>
      <w:b w:val="0"/>
      <w:bCs w:val="0"/>
      <w:i w:val="0"/>
      <w:iCs w:val="0"/>
      <w:smallCaps w:val="0"/>
      <w:strike w:val="0"/>
      <w:sz w:val="23"/>
      <w:szCs w:val="23"/>
      <w:u w:val="none"/>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3">
    <w:name w:val="Заголовок №3_"/>
    <w:basedOn w:val="a0"/>
    <w:link w:val="34"/>
    <w:rPr>
      <w:rFonts w:ascii="Times New Roman" w:eastAsia="Times New Roman" w:hAnsi="Times New Roman" w:cs="Times New Roman"/>
      <w:b/>
      <w:bCs/>
      <w:i w:val="0"/>
      <w:iCs w:val="0"/>
      <w:smallCaps w:val="0"/>
      <w:strike w:val="0"/>
      <w:sz w:val="23"/>
      <w:szCs w:val="23"/>
      <w:u w:val="none"/>
    </w:rPr>
  </w:style>
  <w:style w:type="character" w:customStyle="1" w:styleId="35">
    <w:name w:val="Заголовок №3"/>
    <w:basedOn w:val="3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6">
    <w:name w:val="Заголовок №3 + Не полужирный"/>
    <w:basedOn w:val="3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5">
    <w:name w:val="Заголовок №2_"/>
    <w:basedOn w:val="a0"/>
    <w:link w:val="26"/>
    <w:rPr>
      <w:rFonts w:ascii="Times New Roman" w:eastAsia="Times New Roman" w:hAnsi="Times New Roman" w:cs="Times New Roman"/>
      <w:b/>
      <w:bCs/>
      <w:i w:val="0"/>
      <w:iCs w:val="0"/>
      <w:smallCaps w:val="0"/>
      <w:strike w:val="0"/>
      <w:sz w:val="23"/>
      <w:szCs w:val="23"/>
      <w:u w:val="none"/>
    </w:rPr>
  </w:style>
  <w:style w:type="character" w:customStyle="1" w:styleId="27">
    <w:name w:val="Заголовок №2"/>
    <w:basedOn w:val="25"/>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24">
    <w:name w:val="Основной текст2"/>
    <w:basedOn w:val="a"/>
    <w:link w:val="a4"/>
    <w:pPr>
      <w:shd w:val="clear" w:color="auto" w:fill="FFFFFF"/>
      <w:spacing w:before="180" w:line="274" w:lineRule="exact"/>
      <w:ind w:hanging="720"/>
    </w:pPr>
    <w:rPr>
      <w:rFonts w:ascii="Times New Roman" w:eastAsia="Times New Roman" w:hAnsi="Times New Roman" w:cs="Times New Roman"/>
      <w:sz w:val="23"/>
      <w:szCs w:val="23"/>
    </w:rPr>
  </w:style>
  <w:style w:type="paragraph" w:customStyle="1" w:styleId="60">
    <w:name w:val="Основной текст (6)"/>
    <w:basedOn w:val="a"/>
    <w:link w:val="6"/>
    <w:pPr>
      <w:shd w:val="clear" w:color="auto" w:fill="FFFFFF"/>
      <w:spacing w:line="408" w:lineRule="exact"/>
      <w:ind w:hanging="700"/>
    </w:pPr>
    <w:rPr>
      <w:rFonts w:ascii="Times New Roman" w:eastAsia="Times New Roman" w:hAnsi="Times New Roman" w:cs="Times New Roman"/>
      <w:b/>
      <w:bCs/>
      <w:sz w:val="23"/>
      <w:szCs w:val="23"/>
    </w:rPr>
  </w:style>
  <w:style w:type="paragraph" w:customStyle="1" w:styleId="20">
    <w:name w:val="Основной текст (2)"/>
    <w:basedOn w:val="a"/>
    <w:link w:val="2"/>
    <w:pPr>
      <w:shd w:val="clear" w:color="auto" w:fill="FFFFFF"/>
      <w:spacing w:after="300" w:line="274" w:lineRule="exact"/>
      <w:ind w:firstLine="520"/>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before="300" w:line="307" w:lineRule="exact"/>
      <w:jc w:val="both"/>
      <w:outlineLvl w:val="0"/>
    </w:pPr>
    <w:rPr>
      <w:rFonts w:ascii="Times New Roman" w:eastAsia="Times New Roman" w:hAnsi="Times New Roman" w:cs="Times New Roman"/>
      <w:spacing w:val="-10"/>
      <w:sz w:val="52"/>
      <w:szCs w:val="52"/>
    </w:rPr>
  </w:style>
  <w:style w:type="paragraph" w:customStyle="1" w:styleId="30">
    <w:name w:val="Основной текст (3)"/>
    <w:basedOn w:val="a"/>
    <w:link w:val="3"/>
    <w:pPr>
      <w:shd w:val="clear" w:color="auto" w:fill="FFFFFF"/>
      <w:spacing w:line="0" w:lineRule="atLeast"/>
      <w:jc w:val="both"/>
    </w:pPr>
    <w:rPr>
      <w:rFonts w:ascii="Times New Roman" w:eastAsia="Times New Roman" w:hAnsi="Times New Roman" w:cs="Times New Roman"/>
      <w:b/>
      <w:bCs/>
      <w:sz w:val="21"/>
      <w:szCs w:val="21"/>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sz w:val="15"/>
      <w:szCs w:val="15"/>
    </w:rPr>
  </w:style>
  <w:style w:type="paragraph" w:customStyle="1" w:styleId="50">
    <w:name w:val="Основной текст (5)"/>
    <w:basedOn w:val="a"/>
    <w:link w:val="5"/>
    <w:pPr>
      <w:shd w:val="clear" w:color="auto" w:fill="FFFFFF"/>
      <w:spacing w:line="0" w:lineRule="atLeast"/>
      <w:ind w:hanging="700"/>
    </w:pPr>
    <w:rPr>
      <w:rFonts w:ascii="Times New Roman" w:eastAsia="Times New Roman" w:hAnsi="Times New Roman" w:cs="Times New Roman"/>
      <w:sz w:val="20"/>
      <w:szCs w:val="20"/>
    </w:rPr>
  </w:style>
  <w:style w:type="paragraph" w:customStyle="1" w:styleId="34">
    <w:name w:val="Заголовок №3"/>
    <w:basedOn w:val="a"/>
    <w:link w:val="33"/>
    <w:pPr>
      <w:shd w:val="clear" w:color="auto" w:fill="FFFFFF"/>
      <w:spacing w:before="300" w:after="300" w:line="0" w:lineRule="atLeast"/>
      <w:ind w:hanging="720"/>
      <w:outlineLvl w:val="2"/>
    </w:pPr>
    <w:rPr>
      <w:rFonts w:ascii="Times New Roman" w:eastAsia="Times New Roman" w:hAnsi="Times New Roman" w:cs="Times New Roman"/>
      <w:b/>
      <w:bCs/>
      <w:sz w:val="23"/>
      <w:szCs w:val="23"/>
    </w:rPr>
  </w:style>
  <w:style w:type="paragraph" w:customStyle="1" w:styleId="26">
    <w:name w:val="Заголовок №2"/>
    <w:basedOn w:val="a"/>
    <w:link w:val="25"/>
    <w:pPr>
      <w:shd w:val="clear" w:color="auto" w:fill="FFFFFF"/>
      <w:spacing w:before="240" w:line="274" w:lineRule="exact"/>
      <w:ind w:hanging="720"/>
      <w:jc w:val="both"/>
      <w:outlineLvl w:val="1"/>
    </w:pPr>
    <w:rPr>
      <w:rFonts w:ascii="Times New Roman" w:eastAsia="Times New Roman" w:hAnsi="Times New Roman" w:cs="Times New Roman"/>
      <w:b/>
      <w:b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1324</Words>
  <Characters>7553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GlavBuh</cp:lastModifiedBy>
  <cp:revision>2</cp:revision>
  <dcterms:created xsi:type="dcterms:W3CDTF">2020-01-14T06:43:00Z</dcterms:created>
  <dcterms:modified xsi:type="dcterms:W3CDTF">2020-01-14T06:43:00Z</dcterms:modified>
</cp:coreProperties>
</file>